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154" w:rsidRPr="00221E54" w:rsidRDefault="001F7154" w:rsidP="0076749B">
      <w:pPr>
        <w:spacing w:before="100" w:beforeAutospacing="1" w:after="120"/>
        <w:outlineLvl w:val="1"/>
        <w:rPr>
          <w:rFonts w:eastAsia="Times New Roman" w:cstheme="minorHAnsi"/>
          <w:b/>
          <w:bCs/>
          <w:sz w:val="36"/>
          <w:szCs w:val="36"/>
          <w:lang w:eastAsia="de-DE"/>
        </w:rPr>
      </w:pPr>
      <w:r w:rsidRPr="00221E54">
        <w:rPr>
          <w:rFonts w:eastAsia="Times New Roman" w:cstheme="minorHAnsi"/>
          <w:b/>
          <w:bCs/>
          <w:sz w:val="36"/>
          <w:szCs w:val="36"/>
          <w:lang w:eastAsia="de-DE"/>
        </w:rPr>
        <w:t>10 Jahre Münchener Schachstiftung</w:t>
      </w:r>
      <w:r>
        <w:rPr>
          <w:rFonts w:eastAsia="Times New Roman" w:cstheme="minorHAnsi"/>
          <w:b/>
          <w:bCs/>
          <w:sz w:val="36"/>
          <w:szCs w:val="36"/>
          <w:lang w:eastAsia="de-DE"/>
        </w:rPr>
        <w:t xml:space="preserve"> – </w:t>
      </w:r>
      <w:r>
        <w:rPr>
          <w:rFonts w:eastAsia="Times New Roman" w:cstheme="minorHAnsi"/>
          <w:b/>
          <w:bCs/>
          <w:sz w:val="36"/>
          <w:szCs w:val="36"/>
          <w:lang w:eastAsia="de-DE"/>
        </w:rPr>
        <w:br/>
        <w:t>schon 5.000 benachteiligte Menschen gefördert</w:t>
      </w:r>
    </w:p>
    <w:p w:rsidR="001F7154" w:rsidRPr="00057318" w:rsidRDefault="001F7154" w:rsidP="0076749B">
      <w:pPr>
        <w:spacing w:after="100" w:afterAutospacing="1"/>
        <w:rPr>
          <w:rFonts w:eastAsia="Times New Roman" w:cstheme="minorHAnsi"/>
          <w:b/>
          <w:sz w:val="24"/>
          <w:szCs w:val="24"/>
          <w:lang w:eastAsia="de-DE"/>
        </w:rPr>
      </w:pPr>
      <w:r>
        <w:rPr>
          <w:rFonts w:eastAsia="Times New Roman" w:cstheme="minorHAnsi"/>
          <w:b/>
          <w:sz w:val="24"/>
          <w:szCs w:val="24"/>
          <w:lang w:eastAsia="de-DE"/>
        </w:rPr>
        <w:t xml:space="preserve">Grundschulkinder in sozialen Brennpunkten, Autismus-Betroffene, Körperbehinderte, krebskranke Kinder und Jugendliche, junge Flüchtlinge sowie bedürftige Senioren: Schon 5.000 benachteiligte Menschen wurden durch Schach nach Königsplan in den vergangenen zehn Jahren gefördert. </w:t>
      </w:r>
      <w:r w:rsidRPr="00057318">
        <w:rPr>
          <w:rFonts w:eastAsia="Times New Roman" w:cstheme="minorHAnsi"/>
          <w:b/>
          <w:sz w:val="24"/>
          <w:szCs w:val="24"/>
          <w:lang w:eastAsia="de-DE"/>
        </w:rPr>
        <w:t xml:space="preserve">Zum Jubiläum </w:t>
      </w:r>
      <w:r>
        <w:rPr>
          <w:rFonts w:eastAsia="Times New Roman" w:cstheme="minorHAnsi"/>
          <w:b/>
          <w:sz w:val="24"/>
          <w:szCs w:val="24"/>
          <w:lang w:eastAsia="de-DE"/>
        </w:rPr>
        <w:t xml:space="preserve">der </w:t>
      </w:r>
      <w:r w:rsidRPr="00057318">
        <w:rPr>
          <w:rFonts w:eastAsia="Times New Roman" w:cstheme="minorHAnsi"/>
          <w:b/>
          <w:sz w:val="24"/>
          <w:szCs w:val="24"/>
          <w:lang w:eastAsia="de-DE"/>
        </w:rPr>
        <w:t>Münchener Schachstiftung lud Stiftungsgründer Roman Krulich zusammen mit den Stiftungsverantwortlichen, der Stiftungsvorsitzenden Dijana Dengler, Stiftungsvorstand Gerald Hertneck und Stiftungsrat Stefan Kindermann, langjährige Wegbegleiter und Förderer zu einer Feier ins Seehaus im Englischen Garten.</w:t>
      </w:r>
    </w:p>
    <w:p w:rsidR="001F7154" w:rsidRPr="00221E54" w:rsidRDefault="001F7154" w:rsidP="004A4590">
      <w:pPr>
        <w:spacing w:before="100" w:beforeAutospacing="1"/>
        <w:outlineLvl w:val="1"/>
        <w:rPr>
          <w:rFonts w:eastAsia="Times New Roman" w:cstheme="minorHAnsi"/>
          <w:b/>
          <w:bCs/>
          <w:sz w:val="28"/>
          <w:szCs w:val="28"/>
          <w:lang w:eastAsia="de-DE"/>
        </w:rPr>
      </w:pPr>
      <w:r w:rsidRPr="00221E54">
        <w:rPr>
          <w:rFonts w:eastAsia="Times New Roman" w:cstheme="minorHAnsi"/>
          <w:b/>
          <w:bCs/>
          <w:sz w:val="28"/>
          <w:szCs w:val="28"/>
          <w:lang w:eastAsia="de-DE"/>
        </w:rPr>
        <w:t>Wie alles begann - die Trierer Schulschachstudie</w:t>
      </w:r>
    </w:p>
    <w:p w:rsidR="001F7154" w:rsidRPr="00221E54" w:rsidRDefault="001F7154" w:rsidP="004A4590">
      <w:pPr>
        <w:spacing w:before="60" w:after="120"/>
        <w:rPr>
          <w:rFonts w:eastAsia="Times New Roman" w:cstheme="minorHAnsi"/>
          <w:sz w:val="24"/>
          <w:szCs w:val="24"/>
          <w:lang w:eastAsia="de-DE"/>
        </w:rPr>
      </w:pPr>
      <w:r w:rsidRPr="00221E54">
        <w:rPr>
          <w:rFonts w:eastAsia="Times New Roman" w:cstheme="minorHAnsi"/>
          <w:sz w:val="24"/>
          <w:szCs w:val="24"/>
          <w:lang w:eastAsia="de-DE"/>
        </w:rPr>
        <w:t>Dass Schach das logische Denken schult und emotionale Fähigkeiten fördert, ist seit langem bekannt. Doch wie hoch ist der positive Einfluss von Schach auf die Entwicklung von Grundschul-Kindern ganz konkret? Dieser Frage ist das Zentrum für Psychologische Diagnostik, Begutachtung und Evaluation“ (</w:t>
      </w:r>
      <w:proofErr w:type="spellStart"/>
      <w:r w:rsidRPr="00221E54">
        <w:rPr>
          <w:rFonts w:eastAsia="Times New Roman" w:cstheme="minorHAnsi"/>
          <w:sz w:val="24"/>
          <w:szCs w:val="24"/>
          <w:lang w:eastAsia="de-DE"/>
        </w:rPr>
        <w:t>Zdiag</w:t>
      </w:r>
      <w:proofErr w:type="spellEnd"/>
      <w:r w:rsidRPr="00221E54">
        <w:rPr>
          <w:rFonts w:eastAsia="Times New Roman" w:cstheme="minorHAnsi"/>
          <w:sz w:val="24"/>
          <w:szCs w:val="24"/>
          <w:lang w:eastAsia="de-DE"/>
        </w:rPr>
        <w:t>) der Universität Trier in einer umfangreichen vierjährigen wissenschaftlichen Studie sehr detailliert nachgegangen. Das Ergebnis, das im Jahr 2007 veröffentlicht wurde, ist überaus positiv: Kinder, die eine Stunde Schachunterricht pro Woche erhalten, können sich besser konzentrieren, ihr Lese- und Sprachverständnis und ihre mathematischen Fähigkeiten sind überdurchschnittlich, sie entwickeln eine gute Sozialkompetenz und steigern insgesamt ihre Intelligenz.</w:t>
      </w:r>
    </w:p>
    <w:p w:rsidR="001F7154" w:rsidRPr="00221E54" w:rsidRDefault="001F7154" w:rsidP="001F7154">
      <w:pPr>
        <w:spacing w:after="100" w:afterAutospacing="1"/>
        <w:rPr>
          <w:rFonts w:eastAsia="Times New Roman" w:cstheme="minorHAnsi"/>
          <w:sz w:val="24"/>
          <w:szCs w:val="24"/>
          <w:lang w:eastAsia="de-DE"/>
        </w:rPr>
      </w:pPr>
      <w:r w:rsidRPr="00221E54">
        <w:rPr>
          <w:rFonts w:eastAsia="Times New Roman" w:cstheme="minorHAnsi"/>
          <w:sz w:val="24"/>
          <w:szCs w:val="24"/>
          <w:lang w:eastAsia="de-DE"/>
        </w:rPr>
        <w:t>Für Dijana Dengler, selbst Mutter von zwei Kindern und Mit-Gesellschafterin der Münchener Schachakademie, war damit sofort klar: Jedes Kind sollte die Möglichkeit bekommen, Schach zu lernen und von Schach zu profitieren. Doch wie diese Vision umsetzen? Der Münchener Immobilien-Unternehmer Roman Krulich, selbst ein sehr guter Schachspieler und Förderer der Münchener Schachakademie, zögerte nicht lange und stellte noch im selben Jahr die Mittel für die Gründung der Münchener Schachstiftung zur Verfügung.</w:t>
      </w:r>
    </w:p>
    <w:p w:rsidR="001F7154" w:rsidRPr="00221E54" w:rsidRDefault="001F7154" w:rsidP="004A4590">
      <w:pPr>
        <w:spacing w:before="100" w:beforeAutospacing="1"/>
        <w:outlineLvl w:val="1"/>
        <w:rPr>
          <w:rFonts w:eastAsia="Times New Roman" w:cstheme="minorHAnsi"/>
          <w:b/>
          <w:bCs/>
          <w:sz w:val="28"/>
          <w:szCs w:val="28"/>
          <w:lang w:eastAsia="de-DE"/>
        </w:rPr>
      </w:pPr>
      <w:r w:rsidRPr="00221E54">
        <w:rPr>
          <w:rFonts w:eastAsia="Times New Roman" w:cstheme="minorHAnsi"/>
          <w:b/>
          <w:bCs/>
          <w:sz w:val="28"/>
          <w:szCs w:val="28"/>
          <w:lang w:eastAsia="de-DE"/>
        </w:rPr>
        <w:t xml:space="preserve">Ganzheitlich von Schach profitieren mit </w:t>
      </w:r>
      <w:r w:rsidRPr="00221E54">
        <w:rPr>
          <w:rFonts w:eastAsia="Times New Roman" w:cstheme="minorHAnsi"/>
          <w:b/>
          <w:bCs/>
          <w:i/>
          <w:sz w:val="28"/>
          <w:szCs w:val="28"/>
          <w:lang w:eastAsia="de-DE"/>
        </w:rPr>
        <w:t>Schach nach Königsplan</w:t>
      </w:r>
    </w:p>
    <w:p w:rsidR="001F7154" w:rsidRPr="00221E54" w:rsidRDefault="001F7154" w:rsidP="004A4590">
      <w:pPr>
        <w:spacing w:before="60" w:after="120"/>
        <w:rPr>
          <w:rFonts w:eastAsia="Times New Roman" w:cstheme="minorHAnsi"/>
          <w:sz w:val="24"/>
          <w:szCs w:val="24"/>
          <w:lang w:eastAsia="de-DE"/>
        </w:rPr>
      </w:pPr>
      <w:r w:rsidRPr="00221E54">
        <w:rPr>
          <w:rFonts w:eastAsia="Times New Roman" w:cstheme="minorHAnsi"/>
          <w:sz w:val="24"/>
          <w:szCs w:val="24"/>
          <w:lang w:eastAsia="de-DE"/>
        </w:rPr>
        <w:t>Auch inhaltlich wurde gearbeitet: Schachgroßmeister Stefan Kindermann, der Schöpfer des Managementstrategie-Tools Königsplan, das die Denkstrategien der Schachgroßmeister analysiert und für alle zugänglich macht, entwickelte mit Nationalspielerin Dijana Dengler das didaktische Konzept</w:t>
      </w:r>
      <w:r w:rsidRPr="00221E54">
        <w:rPr>
          <w:rFonts w:eastAsia="Times New Roman" w:cstheme="minorHAnsi"/>
          <w:i/>
          <w:iCs/>
          <w:sz w:val="24"/>
          <w:szCs w:val="24"/>
          <w:lang w:eastAsia="de-DE"/>
        </w:rPr>
        <w:t xml:space="preserve"> Schach nach Königsplan: Schach nach Königsplan</w:t>
      </w:r>
      <w:r w:rsidRPr="00221E54">
        <w:rPr>
          <w:rFonts w:eastAsia="Times New Roman" w:cstheme="minorHAnsi"/>
          <w:sz w:val="24"/>
          <w:szCs w:val="24"/>
          <w:lang w:eastAsia="de-DE"/>
        </w:rPr>
        <w:t xml:space="preserve"> ist eine ganzheitliche Trainingsmethode, die mit Elementen wie Schachyoga, dem Konzentrationsspiel am Demobrett, Figurentheater, Schachquiz, Schachmathe u.v.m. alle Fähigkeiten spielerisch und ohne Druck fördert.</w:t>
      </w:r>
    </w:p>
    <w:p w:rsidR="001F7154" w:rsidRPr="00221E54" w:rsidRDefault="001F7154" w:rsidP="004A4590">
      <w:pPr>
        <w:spacing w:after="100" w:afterAutospacing="1"/>
        <w:rPr>
          <w:rFonts w:eastAsia="Times New Roman" w:cstheme="minorHAnsi"/>
          <w:sz w:val="24"/>
          <w:szCs w:val="24"/>
          <w:lang w:eastAsia="de-DE"/>
        </w:rPr>
      </w:pPr>
      <w:r w:rsidRPr="00221E54">
        <w:rPr>
          <w:rFonts w:eastAsia="Times New Roman" w:cstheme="minorHAnsi"/>
          <w:sz w:val="24"/>
          <w:szCs w:val="24"/>
          <w:lang w:eastAsia="de-DE"/>
        </w:rPr>
        <w:t xml:space="preserve">Kaum waren die Formalien rund um die Gründung der Schachstiftung vom Tisch, ging es Schlag auf Schlag, wie Stiftungsrat Stefan Kindermann in seiner Einführungsrede betonte: Den Anfang machten Münchener Grundschulkinder an Brennpunktschulen, aus der recht bald die Kooperation mit brotZeit e.V. </w:t>
      </w:r>
      <w:r w:rsidRPr="00D9401D">
        <w:rPr>
          <w:sz w:val="24"/>
          <w:szCs w:val="24"/>
        </w:rPr>
        <w:t>hervorging</w:t>
      </w:r>
      <w:r w:rsidRPr="00221E54">
        <w:rPr>
          <w:rFonts w:eastAsia="Times New Roman" w:cstheme="minorHAnsi"/>
          <w:sz w:val="24"/>
          <w:szCs w:val="24"/>
          <w:lang w:eastAsia="de-DE"/>
        </w:rPr>
        <w:t xml:space="preserve">. Kurz darauf wurde in der Pfennigparade das erste langjährige Behinderten-Projekt gestartet. Inzwischen bereitet die Münchener Schachstiftung junge Migranten, darunter viele junge unbegleitete Flüchtlinge, auf ihren Schulabschluss und das Berufsleben vor. Vor zwei Jahren startete die Kooperation mit den </w:t>
      </w:r>
      <w:r w:rsidRPr="00221E54">
        <w:rPr>
          <w:rFonts w:eastAsia="Times New Roman" w:cstheme="minorHAnsi"/>
          <w:sz w:val="24"/>
          <w:szCs w:val="24"/>
          <w:lang w:eastAsia="de-DE"/>
        </w:rPr>
        <w:lastRenderedPageBreak/>
        <w:t xml:space="preserve">Münchener Alten- und Servicezentren </w:t>
      </w:r>
      <w:r>
        <w:rPr>
          <w:rFonts w:eastAsia="Times New Roman" w:cstheme="minorHAnsi"/>
          <w:sz w:val="24"/>
          <w:szCs w:val="24"/>
          <w:lang w:eastAsia="de-DE"/>
        </w:rPr>
        <w:t xml:space="preserve">(ASZ) </w:t>
      </w:r>
      <w:r w:rsidRPr="00221E54">
        <w:rPr>
          <w:rFonts w:eastAsia="Times New Roman" w:cstheme="minorHAnsi"/>
          <w:sz w:val="24"/>
          <w:szCs w:val="24"/>
          <w:lang w:eastAsia="de-DE"/>
        </w:rPr>
        <w:t>der Stadt München; heute treffen sich an mehr als zehn ASZs regelmäßig bedürftige Senioren zum Schachspielen und halten sich nebenbei geistig fit.</w:t>
      </w:r>
    </w:p>
    <w:p w:rsidR="001F7154" w:rsidRPr="00221E54" w:rsidRDefault="001F7154" w:rsidP="004A4590">
      <w:pPr>
        <w:spacing w:before="100" w:beforeAutospacing="1"/>
        <w:outlineLvl w:val="1"/>
        <w:rPr>
          <w:rFonts w:eastAsia="Times New Roman" w:cstheme="minorHAnsi"/>
          <w:b/>
          <w:bCs/>
          <w:sz w:val="28"/>
          <w:szCs w:val="28"/>
          <w:lang w:eastAsia="de-DE"/>
        </w:rPr>
      </w:pPr>
      <w:r w:rsidRPr="00221E54">
        <w:rPr>
          <w:rFonts w:eastAsia="Times New Roman" w:cstheme="minorHAnsi"/>
          <w:b/>
          <w:bCs/>
          <w:sz w:val="28"/>
          <w:szCs w:val="28"/>
          <w:lang w:eastAsia="de-DE"/>
        </w:rPr>
        <w:t>Förderprojekte für Kinder, Menschen mit Behinderungen, Senioren und krebskranke Kinder und Jugendliche</w:t>
      </w:r>
    </w:p>
    <w:p w:rsidR="001F7154" w:rsidRPr="00221E54" w:rsidRDefault="001F7154" w:rsidP="004A4590">
      <w:pPr>
        <w:spacing w:before="60" w:after="120"/>
        <w:rPr>
          <w:rFonts w:eastAsia="Times New Roman" w:cstheme="minorHAnsi"/>
          <w:sz w:val="24"/>
          <w:szCs w:val="24"/>
          <w:lang w:eastAsia="de-DE"/>
        </w:rPr>
      </w:pPr>
      <w:r w:rsidRPr="00221E54">
        <w:rPr>
          <w:rFonts w:eastAsia="Times New Roman" w:cstheme="minorHAnsi"/>
          <w:sz w:val="24"/>
          <w:szCs w:val="24"/>
          <w:lang w:eastAsia="de-DE"/>
        </w:rPr>
        <w:t>Noch, so Stefan Kindermann, sei man vom ursprünglichen Ziel, jedem Kind Schachunterricht zu ermöglichen, ein ganzes Stück weit entfernt. Doc</w:t>
      </w:r>
      <w:r>
        <w:rPr>
          <w:rFonts w:eastAsia="Times New Roman" w:cstheme="minorHAnsi"/>
          <w:sz w:val="24"/>
          <w:szCs w:val="24"/>
          <w:lang w:eastAsia="de-DE"/>
        </w:rPr>
        <w:t>h die Fülle der ganz unterschiedlichen Projekte zeigt</w:t>
      </w:r>
      <w:r w:rsidRPr="00221E54">
        <w:rPr>
          <w:rFonts w:eastAsia="Times New Roman" w:cstheme="minorHAnsi"/>
          <w:sz w:val="24"/>
          <w:szCs w:val="24"/>
          <w:lang w:eastAsia="de-DE"/>
        </w:rPr>
        <w:t xml:space="preserve">, wie sehr guter Schachunterricht gefragt ist - und wie viele Menschen in allen Altersstufen davon profitieren. Jedes Jahr kommen neue Projekte hinzu: Erst vor wenigen Monaten ist </w:t>
      </w:r>
      <w:r>
        <w:rPr>
          <w:rFonts w:eastAsia="Times New Roman" w:cstheme="minorHAnsi"/>
          <w:sz w:val="24"/>
          <w:szCs w:val="24"/>
          <w:lang w:eastAsia="de-DE"/>
        </w:rPr>
        <w:t xml:space="preserve">die </w:t>
      </w:r>
      <w:r w:rsidRPr="00221E54">
        <w:rPr>
          <w:rFonts w:eastAsia="Times New Roman" w:cstheme="minorHAnsi"/>
          <w:sz w:val="24"/>
          <w:szCs w:val="24"/>
          <w:lang w:eastAsia="de-DE"/>
        </w:rPr>
        <w:t>Förderung von krebskranken Kindern und Jugendlichen am Schwabinger Krankenhaus gestartet - ein Höhepunkt in der Geschichte der Münchener Schachstiftung!</w:t>
      </w:r>
    </w:p>
    <w:p w:rsidR="001F7154" w:rsidRPr="00221E54" w:rsidRDefault="001F7154" w:rsidP="001F7154">
      <w:pPr>
        <w:spacing w:after="100" w:afterAutospacing="1"/>
        <w:rPr>
          <w:rFonts w:eastAsia="Times New Roman" w:cstheme="minorHAnsi"/>
          <w:sz w:val="24"/>
          <w:szCs w:val="24"/>
          <w:lang w:eastAsia="de-DE"/>
        </w:rPr>
      </w:pPr>
      <w:r w:rsidRPr="00221E54">
        <w:rPr>
          <w:rFonts w:eastAsia="Times New Roman" w:cstheme="minorHAnsi"/>
          <w:sz w:val="24"/>
          <w:szCs w:val="24"/>
          <w:lang w:eastAsia="de-DE"/>
        </w:rPr>
        <w:t>Im Anschluss an die Rede von Stefan Kindermann vermittelte die Stiftungsvorsitzende Dijana Dengler in einem unterhaltsamen und informativen Bildervortrag lebendige Einblicke in die Stiftungsarbeit, der von den Gästen mit viel Beifall belohnt wurde.</w:t>
      </w:r>
    </w:p>
    <w:p w:rsidR="001F7154" w:rsidRPr="00221E54" w:rsidRDefault="001F7154" w:rsidP="004A4590">
      <w:pPr>
        <w:spacing w:before="100" w:beforeAutospacing="1"/>
        <w:outlineLvl w:val="1"/>
        <w:rPr>
          <w:rFonts w:eastAsia="Times New Roman" w:cstheme="minorHAnsi"/>
          <w:b/>
          <w:bCs/>
          <w:sz w:val="28"/>
          <w:szCs w:val="28"/>
          <w:lang w:eastAsia="de-DE"/>
        </w:rPr>
      </w:pPr>
      <w:r w:rsidRPr="00221E54">
        <w:rPr>
          <w:rFonts w:eastAsia="Times New Roman" w:cstheme="minorHAnsi"/>
          <w:b/>
          <w:bCs/>
          <w:sz w:val="28"/>
          <w:szCs w:val="28"/>
          <w:lang w:eastAsia="de-DE"/>
        </w:rPr>
        <w:t>Ziele für die Zukunft</w:t>
      </w:r>
    </w:p>
    <w:p w:rsidR="001F7154" w:rsidRDefault="001F7154" w:rsidP="004A4590">
      <w:pPr>
        <w:spacing w:before="60" w:after="120"/>
        <w:rPr>
          <w:rFonts w:eastAsia="Times New Roman" w:cstheme="minorHAnsi"/>
          <w:sz w:val="24"/>
          <w:szCs w:val="24"/>
          <w:lang w:eastAsia="de-DE"/>
        </w:rPr>
      </w:pPr>
      <w:r w:rsidRPr="005B43A3">
        <w:rPr>
          <w:rFonts w:eastAsia="Times New Roman" w:cstheme="minorHAnsi"/>
          <w:sz w:val="24"/>
          <w:szCs w:val="24"/>
          <w:lang w:eastAsia="de-DE"/>
        </w:rPr>
        <w:t>Als freier Träger der Jugendhilfe ist die Münchener Schachstiftung in München eine Institution</w:t>
      </w:r>
      <w:r>
        <w:rPr>
          <w:rFonts w:eastAsia="Times New Roman" w:cstheme="minorHAnsi"/>
          <w:sz w:val="24"/>
          <w:szCs w:val="24"/>
          <w:lang w:eastAsia="de-DE"/>
        </w:rPr>
        <w:t>; die Zahl von 5.000 Geförderten in zehn Jahren spricht ebenfalls für sich</w:t>
      </w:r>
      <w:r w:rsidRPr="005B43A3">
        <w:rPr>
          <w:rFonts w:eastAsia="Times New Roman" w:cstheme="minorHAnsi"/>
          <w:sz w:val="24"/>
          <w:szCs w:val="24"/>
          <w:lang w:eastAsia="de-DE"/>
        </w:rPr>
        <w:t xml:space="preserve">. </w:t>
      </w:r>
      <w:r>
        <w:rPr>
          <w:rFonts w:eastAsia="Times New Roman" w:cstheme="minorHAnsi"/>
          <w:sz w:val="24"/>
          <w:szCs w:val="24"/>
          <w:lang w:eastAsia="de-DE"/>
        </w:rPr>
        <w:t xml:space="preserve">Die Rückmeldungen aus den Förderprojekten sind hervorragend. </w:t>
      </w:r>
      <w:r w:rsidRPr="005B43A3">
        <w:rPr>
          <w:rFonts w:eastAsia="Times New Roman" w:cstheme="minorHAnsi"/>
          <w:sz w:val="24"/>
          <w:szCs w:val="24"/>
          <w:lang w:eastAsia="de-DE"/>
        </w:rPr>
        <w:t xml:space="preserve">Kein Wunder also, dass </w:t>
      </w:r>
      <w:r>
        <w:rPr>
          <w:rFonts w:eastAsia="Times New Roman" w:cstheme="minorHAnsi"/>
          <w:sz w:val="24"/>
          <w:szCs w:val="24"/>
          <w:lang w:eastAsia="de-DE"/>
        </w:rPr>
        <w:t xml:space="preserve">die Stiftung </w:t>
      </w:r>
      <w:r w:rsidRPr="005B43A3">
        <w:rPr>
          <w:rFonts w:eastAsia="Times New Roman" w:cstheme="minorHAnsi"/>
          <w:sz w:val="24"/>
          <w:szCs w:val="24"/>
          <w:lang w:eastAsia="de-DE"/>
        </w:rPr>
        <w:t xml:space="preserve">viel mehr </w:t>
      </w:r>
      <w:r>
        <w:rPr>
          <w:rFonts w:eastAsia="Times New Roman" w:cstheme="minorHAnsi"/>
          <w:sz w:val="24"/>
          <w:szCs w:val="24"/>
          <w:lang w:eastAsia="de-DE"/>
        </w:rPr>
        <w:t>Fördera</w:t>
      </w:r>
      <w:r w:rsidRPr="005B43A3">
        <w:rPr>
          <w:rFonts w:eastAsia="Times New Roman" w:cstheme="minorHAnsi"/>
          <w:sz w:val="24"/>
          <w:szCs w:val="24"/>
          <w:lang w:eastAsia="de-DE"/>
        </w:rPr>
        <w:t xml:space="preserve">nfragen erhält als sie bewältigen kann. Doch die Perspektiven sind gut. Das Konzept </w:t>
      </w:r>
      <w:r w:rsidRPr="005B43A3">
        <w:rPr>
          <w:rFonts w:eastAsia="Times New Roman" w:cstheme="minorHAnsi"/>
          <w:i/>
          <w:iCs/>
          <w:sz w:val="24"/>
          <w:szCs w:val="24"/>
          <w:lang w:eastAsia="de-DE"/>
        </w:rPr>
        <w:t>Schach nach Königsplan</w:t>
      </w:r>
      <w:r w:rsidRPr="005B43A3">
        <w:rPr>
          <w:rFonts w:eastAsia="Times New Roman" w:cstheme="minorHAnsi"/>
          <w:sz w:val="24"/>
          <w:szCs w:val="24"/>
          <w:lang w:eastAsia="de-DE"/>
        </w:rPr>
        <w:t xml:space="preserve"> und die gute Förderarbeit überzeugen immer mehr Fachleute: Die Münchener Schachstiftung hat große Stiftungen als Kooperationspartner gewonnen, es gibt zahlreiche Anfragen nach dem Trainingskonzept </w:t>
      </w:r>
      <w:r w:rsidRPr="005B43A3">
        <w:rPr>
          <w:rFonts w:eastAsia="Times New Roman" w:cstheme="minorHAnsi"/>
          <w:i/>
          <w:iCs/>
          <w:sz w:val="24"/>
          <w:szCs w:val="24"/>
          <w:lang w:eastAsia="de-DE"/>
        </w:rPr>
        <w:t>Schach nach Königsplan</w:t>
      </w:r>
      <w:r w:rsidRPr="005B43A3">
        <w:rPr>
          <w:rFonts w:eastAsia="Times New Roman" w:cstheme="minorHAnsi"/>
          <w:sz w:val="24"/>
          <w:szCs w:val="24"/>
          <w:lang w:eastAsia="de-DE"/>
        </w:rPr>
        <w:t xml:space="preserve">, inzwischen auch aus dem Ausland. In den kommenden Jahren möchte die Münchener Schachstiftung in Zusammenarbeit mit ihren Partnern und </w:t>
      </w:r>
      <w:r>
        <w:rPr>
          <w:rFonts w:eastAsia="Times New Roman" w:cstheme="minorHAnsi"/>
          <w:sz w:val="24"/>
          <w:szCs w:val="24"/>
          <w:lang w:eastAsia="de-DE"/>
        </w:rPr>
        <w:t xml:space="preserve">Förderern </w:t>
      </w:r>
      <w:r w:rsidRPr="005B43A3">
        <w:rPr>
          <w:rFonts w:eastAsia="Times New Roman" w:cstheme="minorHAnsi"/>
          <w:sz w:val="24"/>
          <w:szCs w:val="24"/>
          <w:lang w:eastAsia="de-DE"/>
        </w:rPr>
        <w:t>noch viel mehr Menschen erreichen und sie durch</w:t>
      </w:r>
      <w:r w:rsidRPr="005B43A3">
        <w:rPr>
          <w:rFonts w:eastAsia="Times New Roman" w:cstheme="minorHAnsi"/>
          <w:i/>
          <w:iCs/>
          <w:sz w:val="24"/>
          <w:szCs w:val="24"/>
          <w:lang w:eastAsia="de-DE"/>
        </w:rPr>
        <w:t xml:space="preserve"> Schach nach Königsplan</w:t>
      </w:r>
      <w:r w:rsidRPr="005B43A3">
        <w:rPr>
          <w:rFonts w:eastAsia="Times New Roman" w:cstheme="minorHAnsi"/>
          <w:sz w:val="24"/>
          <w:szCs w:val="24"/>
          <w:lang w:eastAsia="de-DE"/>
        </w:rPr>
        <w:t xml:space="preserve"> fördern!</w:t>
      </w:r>
    </w:p>
    <w:p w:rsidR="001F7154" w:rsidRPr="00B27B7B" w:rsidRDefault="001F7154" w:rsidP="004A4590">
      <w:pPr>
        <w:spacing w:after="100" w:afterAutospacing="1"/>
        <w:rPr>
          <w:rFonts w:eastAsia="Times New Roman" w:cstheme="minorHAnsi"/>
          <w:sz w:val="24"/>
          <w:szCs w:val="24"/>
          <w:lang w:eastAsia="de-DE"/>
        </w:rPr>
      </w:pPr>
      <w:r>
        <w:rPr>
          <w:rFonts w:eastAsia="Times New Roman" w:cstheme="minorHAnsi"/>
          <w:sz w:val="24"/>
          <w:szCs w:val="24"/>
          <w:lang w:eastAsia="de-DE"/>
        </w:rPr>
        <w:t>Dafür ist jede Unterstützung wertvoll. Die Spenden fließen zu 100 Prozent in die Projekte.</w:t>
      </w:r>
    </w:p>
    <w:p w:rsidR="00BB6CE6" w:rsidRDefault="004A4590" w:rsidP="004A4590">
      <w:pPr>
        <w:spacing w:before="100" w:beforeAutospacing="1"/>
        <w:outlineLvl w:val="1"/>
      </w:pPr>
      <w:r w:rsidRPr="004A4590">
        <w:rPr>
          <w:rFonts w:eastAsia="Times New Roman" w:cstheme="minorHAnsi"/>
          <w:b/>
          <w:bCs/>
          <w:sz w:val="28"/>
          <w:szCs w:val="28"/>
          <w:lang w:eastAsia="de-DE"/>
        </w:rPr>
        <w:t>Über die Münchener Schachstiftung</w:t>
      </w:r>
    </w:p>
    <w:p w:rsidR="004A4590" w:rsidRPr="00622EE0" w:rsidRDefault="004A4590" w:rsidP="004A4590">
      <w:pPr>
        <w:rPr>
          <w:rFonts w:asciiTheme="minorHAnsi" w:hAnsiTheme="minorHAnsi" w:cstheme="minorHAnsi"/>
          <w:sz w:val="24"/>
          <w:szCs w:val="24"/>
        </w:rPr>
      </w:pPr>
      <w:r>
        <w:rPr>
          <w:rFonts w:asciiTheme="minorHAnsi" w:hAnsiTheme="minorHAnsi" w:cstheme="minorHAnsi"/>
          <w:sz w:val="24"/>
          <w:szCs w:val="24"/>
        </w:rPr>
        <w:t>D</w:t>
      </w:r>
      <w:r w:rsidRPr="00622EE0">
        <w:rPr>
          <w:rFonts w:asciiTheme="minorHAnsi" w:hAnsiTheme="minorHAnsi" w:cstheme="minorHAnsi"/>
          <w:sz w:val="24"/>
          <w:szCs w:val="24"/>
        </w:rPr>
        <w:t xml:space="preserve">ie Münchener Schachstiftung </w:t>
      </w:r>
      <w:r>
        <w:rPr>
          <w:rFonts w:asciiTheme="minorHAnsi" w:hAnsiTheme="minorHAnsi" w:cstheme="minorHAnsi"/>
          <w:sz w:val="24"/>
          <w:szCs w:val="24"/>
        </w:rPr>
        <w:t xml:space="preserve">bietet </w:t>
      </w:r>
      <w:r w:rsidRPr="00622EE0">
        <w:rPr>
          <w:rFonts w:asciiTheme="minorHAnsi" w:hAnsiTheme="minorHAnsi" w:cstheme="minorHAnsi"/>
          <w:sz w:val="24"/>
          <w:szCs w:val="24"/>
        </w:rPr>
        <w:t>seit 2007 Bildungsförderung auf der Grundlage von Schach: Zielgruppen des Förderprogramms sind Kinder und Jugendliche in sozialen Brennpunktvierteln in München, Menschen mit Behinderungen, junge Flüchtlinge, bedürftige Senioren sowie krebskranke Kinder und Jugendliche.</w:t>
      </w:r>
    </w:p>
    <w:p w:rsidR="004A4590" w:rsidRDefault="004A4590" w:rsidP="004A4590">
      <w:pPr>
        <w:rPr>
          <w:rFonts w:asciiTheme="minorHAnsi" w:hAnsiTheme="minorHAnsi" w:cstheme="minorHAnsi"/>
          <w:sz w:val="24"/>
          <w:szCs w:val="24"/>
        </w:rPr>
      </w:pPr>
      <w:r w:rsidRPr="00622EE0">
        <w:rPr>
          <w:rFonts w:asciiTheme="minorHAnsi" w:hAnsiTheme="minorHAnsi" w:cstheme="minorHAnsi"/>
          <w:sz w:val="24"/>
          <w:szCs w:val="24"/>
        </w:rPr>
        <w:t>Die Münchener Schachstiftung wurde 2007 von Roman Krulich gegründet und ist als gemeinnützige Stiftung anerkannt. Im Jahr 2016 wurde Roman Krulich für seine herausragenden Verdienste um die Förderung des Schachs vom Deutschen Schachbund mit dem Deutschen Schachpreis ausgezeichnet.</w:t>
      </w:r>
      <w:r w:rsidRPr="00622EE0">
        <w:rPr>
          <w:rFonts w:asciiTheme="minorHAnsi" w:hAnsiTheme="minorHAnsi" w:cstheme="minorHAnsi"/>
          <w:sz w:val="24"/>
          <w:szCs w:val="24"/>
        </w:rPr>
        <w:br/>
        <w:t>Vorsitzende der Münchener Schachstiftung ist Nationalspielerin Dijana Dengler; Schirmherr der Münchener Schachstiftung ist der Münchener Oberbürgermeister Dieter Reiter.</w:t>
      </w:r>
    </w:p>
    <w:p w:rsidR="004A4590" w:rsidRDefault="004A4590">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rsidR="004A4590" w:rsidRPr="00622EE0" w:rsidRDefault="004A4590" w:rsidP="004A4590">
      <w:pPr>
        <w:keepNext/>
        <w:spacing w:before="120" w:after="120"/>
        <w:rPr>
          <w:rFonts w:asciiTheme="minorHAnsi" w:hAnsiTheme="minorHAnsi" w:cstheme="minorHAnsi"/>
          <w:sz w:val="24"/>
          <w:szCs w:val="24"/>
        </w:rPr>
      </w:pPr>
      <w:r w:rsidRPr="00622EE0">
        <w:rPr>
          <w:rFonts w:asciiTheme="minorHAnsi" w:hAnsiTheme="minorHAnsi" w:cstheme="minorHAnsi"/>
          <w:b/>
          <w:sz w:val="24"/>
          <w:szCs w:val="24"/>
        </w:rPr>
        <w:lastRenderedPageBreak/>
        <w:t>Ansprechpartner</w:t>
      </w:r>
      <w:r w:rsidRPr="00622EE0">
        <w:rPr>
          <w:rFonts w:asciiTheme="minorHAnsi" w:hAnsiTheme="minorHAnsi" w:cstheme="minorHAnsi"/>
          <w:sz w:val="24"/>
          <w:szCs w:val="24"/>
        </w:rPr>
        <w:t>:</w:t>
      </w:r>
      <w:r w:rsidRPr="00622EE0">
        <w:rPr>
          <w:rFonts w:asciiTheme="minorHAnsi" w:hAnsiTheme="minorHAnsi" w:cstheme="minorHAnsi"/>
          <w:sz w:val="24"/>
          <w:szCs w:val="24"/>
        </w:rPr>
        <w:br/>
        <w:t>Münchener Schachstiftung</w:t>
      </w:r>
      <w:r>
        <w:rPr>
          <w:rFonts w:asciiTheme="minorHAnsi" w:hAnsiTheme="minorHAnsi" w:cstheme="minorHAnsi"/>
          <w:sz w:val="24"/>
          <w:szCs w:val="24"/>
        </w:rPr>
        <w:br/>
        <w:t>Birgit Kuhn</w:t>
      </w:r>
      <w:r>
        <w:rPr>
          <w:rFonts w:asciiTheme="minorHAnsi" w:hAnsiTheme="minorHAnsi" w:cstheme="minorHAnsi"/>
          <w:sz w:val="24"/>
          <w:szCs w:val="24"/>
        </w:rPr>
        <w:br/>
        <w:t>Presse- und Öffentlichkeitsarbeit</w:t>
      </w:r>
      <w:r w:rsidRPr="00622EE0">
        <w:rPr>
          <w:rFonts w:asciiTheme="minorHAnsi" w:hAnsiTheme="minorHAnsi" w:cstheme="minorHAnsi"/>
          <w:sz w:val="24"/>
          <w:szCs w:val="24"/>
        </w:rPr>
        <w:br/>
        <w:t>Zweibrückenstraße 8/</w:t>
      </w:r>
      <w:proofErr w:type="spellStart"/>
      <w:r w:rsidRPr="00622EE0">
        <w:rPr>
          <w:rFonts w:asciiTheme="minorHAnsi" w:hAnsiTheme="minorHAnsi" w:cstheme="minorHAnsi"/>
          <w:sz w:val="24"/>
          <w:szCs w:val="24"/>
        </w:rPr>
        <w:t>Rgb</w:t>
      </w:r>
      <w:proofErr w:type="spellEnd"/>
      <w:r w:rsidRPr="00622EE0">
        <w:rPr>
          <w:rFonts w:asciiTheme="minorHAnsi" w:hAnsiTheme="minorHAnsi" w:cstheme="minorHAnsi"/>
          <w:sz w:val="24"/>
          <w:szCs w:val="24"/>
        </w:rPr>
        <w:t>. A4</w:t>
      </w:r>
      <w:r w:rsidRPr="00622EE0">
        <w:rPr>
          <w:rFonts w:asciiTheme="minorHAnsi" w:hAnsiTheme="minorHAnsi" w:cstheme="minorHAnsi"/>
          <w:sz w:val="24"/>
          <w:szCs w:val="24"/>
        </w:rPr>
        <w:br/>
        <w:t>80331 München</w:t>
      </w:r>
    </w:p>
    <w:p w:rsidR="004A4590" w:rsidRPr="00216D05" w:rsidRDefault="004A4590" w:rsidP="004A4590">
      <w:pPr>
        <w:pStyle w:val="Standardtext"/>
        <w:rPr>
          <w:rFonts w:ascii="Calibri" w:hAnsi="Calibri" w:cs="Times New Roman"/>
        </w:rPr>
      </w:pPr>
      <w:r w:rsidRPr="00216D05">
        <w:rPr>
          <w:rFonts w:ascii="Calibri" w:hAnsi="Calibri" w:cs="Times New Roman"/>
        </w:rPr>
        <w:t>Telefon: (+49 89) 37 91 17 97</w:t>
      </w:r>
      <w:r w:rsidR="002B507C">
        <w:rPr>
          <w:rFonts w:ascii="Calibri" w:hAnsi="Calibri" w:cs="Times New Roman"/>
        </w:rPr>
        <w:t>/98</w:t>
      </w:r>
      <w:r w:rsidRPr="00216D05">
        <w:rPr>
          <w:rFonts w:ascii="Calibri" w:hAnsi="Calibri" w:cs="Times New Roman"/>
        </w:rPr>
        <w:br/>
        <w:t>Telefax</w:t>
      </w:r>
      <w:r w:rsidR="002B507C">
        <w:rPr>
          <w:rFonts w:ascii="Calibri" w:hAnsi="Calibri" w:cs="Times New Roman"/>
        </w:rPr>
        <w:t xml:space="preserve"> </w:t>
      </w:r>
      <w:r w:rsidRPr="00216D05">
        <w:rPr>
          <w:rFonts w:ascii="Calibri" w:hAnsi="Calibri" w:cs="Times New Roman"/>
        </w:rPr>
        <w:t> (+49 89) 37 91 17 99</w:t>
      </w:r>
    </w:p>
    <w:p w:rsidR="004A4590" w:rsidRPr="00216D05" w:rsidRDefault="004A4590" w:rsidP="004A4590">
      <w:pPr>
        <w:pStyle w:val="Standardtext"/>
        <w:rPr>
          <w:rFonts w:ascii="Calibri" w:hAnsi="Calibri" w:cs="Times New Roman"/>
        </w:rPr>
      </w:pPr>
      <w:r w:rsidRPr="00216D05">
        <w:rPr>
          <w:rFonts w:ascii="Calibri" w:hAnsi="Calibri" w:cs="Times New Roman"/>
        </w:rPr>
        <w:t xml:space="preserve">E-Mail: </w:t>
      </w:r>
      <w:hyperlink r:id="rId8" w:history="1">
        <w:r w:rsidRPr="007C184B">
          <w:rPr>
            <w:rStyle w:val="Hyperlink"/>
            <w:rFonts w:ascii="Calibri" w:hAnsi="Calibri" w:cs="Times New Roman"/>
          </w:rPr>
          <w:t>kontakt@schachstiftung-muenchen.de</w:t>
        </w:r>
      </w:hyperlink>
    </w:p>
    <w:p w:rsidR="004A4590" w:rsidRDefault="004A4590" w:rsidP="004A4590">
      <w:pPr>
        <w:pStyle w:val="Standardtext"/>
        <w:rPr>
          <w:rStyle w:val="Hyperlink"/>
          <w:rFonts w:ascii="Calibri" w:hAnsi="Calibri"/>
        </w:rPr>
      </w:pPr>
      <w:r w:rsidRPr="00216D05">
        <w:rPr>
          <w:rFonts w:ascii="Calibri" w:hAnsi="Calibri" w:cs="Times New Roman"/>
        </w:rPr>
        <w:t xml:space="preserve">Internet: </w:t>
      </w:r>
      <w:hyperlink r:id="rId9" w:history="1">
        <w:r w:rsidRPr="00216D05">
          <w:rPr>
            <w:rStyle w:val="Hyperlink"/>
            <w:rFonts w:ascii="Calibri" w:hAnsi="Calibri"/>
          </w:rPr>
          <w:t>http://www.schachstiftung-muenchen.de</w:t>
        </w:r>
      </w:hyperlink>
    </w:p>
    <w:p w:rsidR="004A4590" w:rsidRPr="004A4590" w:rsidRDefault="004A4590" w:rsidP="004A4590">
      <w:pPr>
        <w:spacing w:before="100" w:beforeAutospacing="1"/>
        <w:outlineLvl w:val="1"/>
        <w:rPr>
          <w:rFonts w:eastAsia="Times New Roman" w:cstheme="minorHAnsi"/>
          <w:b/>
          <w:bCs/>
          <w:sz w:val="28"/>
          <w:szCs w:val="28"/>
          <w:lang w:eastAsia="de-DE"/>
        </w:rPr>
      </w:pPr>
      <w:r w:rsidRPr="004A4590">
        <w:rPr>
          <w:rFonts w:eastAsia="Times New Roman" w:cstheme="minorHAnsi"/>
          <w:b/>
          <w:bCs/>
          <w:sz w:val="28"/>
          <w:szCs w:val="28"/>
          <w:lang w:eastAsia="de-DE"/>
        </w:rPr>
        <w:t>Fotos:</w:t>
      </w:r>
    </w:p>
    <w:p w:rsidR="004A4590" w:rsidRPr="004A4590" w:rsidRDefault="004A4590" w:rsidP="004A4590">
      <w:pPr>
        <w:spacing w:after="120"/>
        <w:rPr>
          <w:rFonts w:eastAsia="Times New Roman" w:cstheme="minorHAnsi"/>
          <w:sz w:val="24"/>
          <w:szCs w:val="24"/>
          <w:lang w:eastAsia="de-DE"/>
        </w:rPr>
      </w:pPr>
      <w:r w:rsidRPr="004A4590">
        <w:rPr>
          <w:rFonts w:eastAsia="Times New Roman" w:cstheme="minorHAnsi"/>
          <w:sz w:val="24"/>
          <w:szCs w:val="24"/>
          <w:lang w:eastAsia="de-DE"/>
        </w:rPr>
        <w:t>Folgendes Bildmaterial kann in Zusammenhang mit dieser Pressemeldung kostenfrei in Print- und Online-Medien verwendet werden. Bitte beachten Sie das Copyright der Münchener Schachstiftung.</w:t>
      </w:r>
    </w:p>
    <w:p w:rsidR="004A4590" w:rsidRPr="004A4590" w:rsidRDefault="004A4590" w:rsidP="004A4590">
      <w:pPr>
        <w:spacing w:after="120"/>
        <w:rPr>
          <w:rStyle w:val="Hyperlink"/>
          <w:sz w:val="24"/>
          <w:szCs w:val="24"/>
        </w:rPr>
      </w:pPr>
      <w:r w:rsidRPr="004A4590">
        <w:rPr>
          <w:rFonts w:eastAsia="Times New Roman" w:cstheme="minorHAnsi"/>
          <w:sz w:val="24"/>
          <w:szCs w:val="24"/>
          <w:lang w:eastAsia="de-DE"/>
        </w:rPr>
        <w:t xml:space="preserve">Die Fotos stehen als Pressedownload in einer hohen Auflösung zur Verfügung: </w:t>
      </w:r>
      <w:hyperlink r:id="rId10" w:history="1">
        <w:r w:rsidRPr="004A4590">
          <w:rPr>
            <w:rStyle w:val="Hyperlink"/>
            <w:sz w:val="24"/>
            <w:szCs w:val="24"/>
          </w:rPr>
          <w:t>http://www.schachstiftung-muenchen.de/presse/bildergalerie/</w:t>
        </w:r>
      </w:hyperlink>
    </w:p>
    <w:p w:rsidR="004A4590" w:rsidRDefault="00FD145A" w:rsidP="004A4590">
      <w:pPr>
        <w:spacing w:before="60" w:after="120"/>
      </w:pPr>
      <w:r>
        <w:rPr>
          <w:noProof/>
          <w:lang w:eastAsia="de-DE"/>
        </w:rPr>
        <w:drawing>
          <wp:anchor distT="0" distB="0" distL="114300" distR="114300" simplePos="0" relativeHeight="251658240" behindDoc="1" locked="0" layoutInCell="1" allowOverlap="1" wp14:anchorId="7B71D827" wp14:editId="597E3DC9">
            <wp:simplePos x="0" y="0"/>
            <wp:positionH relativeFrom="column">
              <wp:posOffset>4445</wp:posOffset>
            </wp:positionH>
            <wp:positionV relativeFrom="paragraph">
              <wp:posOffset>250825</wp:posOffset>
            </wp:positionV>
            <wp:extent cx="3385820" cy="2257425"/>
            <wp:effectExtent l="0" t="0" r="5080" b="9525"/>
            <wp:wrapTight wrapText="bothSides">
              <wp:wrapPolygon edited="0">
                <wp:start x="0" y="0"/>
                <wp:lineTo x="0" y="21509"/>
                <wp:lineTo x="21511" y="21509"/>
                <wp:lineTo x="21511" y="0"/>
                <wp:lineTo x="0" y="0"/>
              </wp:wrapPolygon>
            </wp:wrapTight>
            <wp:docPr id="8" name="Grafik 8" descr="E:\2_Fotos\2017\10-jahre-schachstiftung\fotoauswahl\pressefotos\pressefotos-web\maedchen-mini-schacholympi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_Fotos\2017\10-jahre-schachstiftung\fotoauswahl\pressefotos\pressefotos-web\maedchen-mini-schacholympiad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5820"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590" w:rsidRDefault="00FD145A" w:rsidP="004A4590">
      <w:pPr>
        <w:spacing w:before="60" w:after="120"/>
      </w:pPr>
      <w:r>
        <w:t>(BU) Schach macht Spaß!</w:t>
      </w:r>
      <w:r>
        <w:br/>
      </w:r>
      <w:r w:rsidR="002E3A60">
        <w:t xml:space="preserve">(Foto: Florian </w:t>
      </w:r>
      <w:proofErr w:type="spellStart"/>
      <w:r w:rsidR="002E3A60">
        <w:t>Peljak</w:t>
      </w:r>
      <w:proofErr w:type="spellEnd"/>
      <w:r w:rsidR="002E3A60">
        <w:t>)</w:t>
      </w:r>
    </w:p>
    <w:p w:rsidR="00FD145A" w:rsidRDefault="00FD145A" w:rsidP="004A4590">
      <w:pPr>
        <w:spacing w:before="60" w:after="120"/>
      </w:pPr>
    </w:p>
    <w:p w:rsidR="00FD145A" w:rsidRDefault="00FD145A" w:rsidP="004A4590">
      <w:pPr>
        <w:spacing w:before="60" w:after="120"/>
      </w:pPr>
    </w:p>
    <w:p w:rsidR="00FD145A" w:rsidRDefault="00FD145A" w:rsidP="004A4590">
      <w:pPr>
        <w:spacing w:before="60" w:after="120"/>
      </w:pPr>
    </w:p>
    <w:p w:rsidR="00FD145A" w:rsidRDefault="00FD145A" w:rsidP="004A4590">
      <w:pPr>
        <w:spacing w:before="60" w:after="120"/>
      </w:pPr>
    </w:p>
    <w:p w:rsidR="00FD145A" w:rsidRDefault="00FD145A" w:rsidP="004A4590">
      <w:pPr>
        <w:spacing w:before="60" w:after="120"/>
      </w:pPr>
    </w:p>
    <w:p w:rsidR="00FD145A" w:rsidRDefault="00FD145A" w:rsidP="004A4590">
      <w:pPr>
        <w:spacing w:before="60" w:after="120"/>
      </w:pPr>
    </w:p>
    <w:p w:rsidR="00FD145A" w:rsidRDefault="00FD145A" w:rsidP="004A4590">
      <w:pPr>
        <w:spacing w:before="60" w:after="120"/>
      </w:pPr>
    </w:p>
    <w:p w:rsidR="00FD145A" w:rsidRDefault="00FD145A" w:rsidP="004A4590">
      <w:pPr>
        <w:spacing w:before="60" w:after="120"/>
      </w:pPr>
    </w:p>
    <w:p w:rsidR="004A4590" w:rsidRDefault="00FD145A" w:rsidP="00FD145A">
      <w:pPr>
        <w:spacing w:after="200" w:line="276" w:lineRule="auto"/>
      </w:pPr>
      <w:r>
        <w:rPr>
          <w:noProof/>
          <w:lang w:eastAsia="de-DE"/>
        </w:rPr>
        <w:drawing>
          <wp:anchor distT="0" distB="0" distL="114300" distR="114300" simplePos="0" relativeHeight="251659264" behindDoc="1" locked="0" layoutInCell="1" allowOverlap="1" wp14:anchorId="4DBC4800" wp14:editId="4B22FB65">
            <wp:simplePos x="0" y="0"/>
            <wp:positionH relativeFrom="column">
              <wp:posOffset>4445</wp:posOffset>
            </wp:positionH>
            <wp:positionV relativeFrom="paragraph">
              <wp:posOffset>22225</wp:posOffset>
            </wp:positionV>
            <wp:extent cx="3381375" cy="2254250"/>
            <wp:effectExtent l="0" t="0" r="9525" b="0"/>
            <wp:wrapTight wrapText="bothSides">
              <wp:wrapPolygon edited="0">
                <wp:start x="0" y="0"/>
                <wp:lineTo x="0" y="21357"/>
                <wp:lineTo x="21539" y="21357"/>
                <wp:lineTo x="21539" y="0"/>
                <wp:lineTo x="0" y="0"/>
              </wp:wrapPolygon>
            </wp:wrapTight>
            <wp:docPr id="9" name="Grafik 9" descr="E:\2_Fotos\2017\10-jahre-schachstiftung\fotoauswahl\pressefotos\pressefotos-web\mini-schach-olympi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_Fotos\2017\10-jahre-schachstiftung\fotoauswahl\pressefotos\pressefotos-web\mini-schach-olympiad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81375" cy="225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A60">
        <w:t>(BU) Bei der dritten Mini-Schacholympiade, die im alten Kongresszentrum ausgetragen wurde, nahmen mehr als 300 geförderte Kinder und Jugendliche teil.</w:t>
      </w:r>
      <w:r>
        <w:br/>
      </w:r>
      <w:r w:rsidR="002E3A60">
        <w:t xml:space="preserve">(Foto: </w:t>
      </w:r>
      <w:r w:rsidR="002E3A60">
        <w:t xml:space="preserve">Florian </w:t>
      </w:r>
      <w:proofErr w:type="spellStart"/>
      <w:r w:rsidR="002E3A60">
        <w:t>Peljak</w:t>
      </w:r>
      <w:proofErr w:type="spellEnd"/>
      <w:r w:rsidR="002E3A60">
        <w:t>)</w:t>
      </w:r>
      <w:bookmarkStart w:id="0" w:name="_GoBack"/>
      <w:bookmarkEnd w:id="0"/>
    </w:p>
    <w:p w:rsidR="00FD145A" w:rsidRDefault="00FD145A" w:rsidP="00FD145A">
      <w:pPr>
        <w:spacing w:before="60" w:after="120"/>
      </w:pPr>
      <w:r>
        <w:rPr>
          <w:noProof/>
          <w:lang w:eastAsia="de-DE"/>
        </w:rPr>
        <w:lastRenderedPageBreak/>
        <w:drawing>
          <wp:anchor distT="0" distB="0" distL="114300" distR="114300" simplePos="0" relativeHeight="251660288" behindDoc="1" locked="0" layoutInCell="1" allowOverlap="1" wp14:anchorId="7E94F9E5" wp14:editId="3443C306">
            <wp:simplePos x="0" y="0"/>
            <wp:positionH relativeFrom="column">
              <wp:posOffset>3810</wp:posOffset>
            </wp:positionH>
            <wp:positionV relativeFrom="paragraph">
              <wp:posOffset>26670</wp:posOffset>
            </wp:positionV>
            <wp:extent cx="4010025" cy="3006725"/>
            <wp:effectExtent l="0" t="0" r="9525" b="3175"/>
            <wp:wrapTight wrapText="bothSides">
              <wp:wrapPolygon edited="0">
                <wp:start x="0" y="0"/>
                <wp:lineTo x="0" y="21486"/>
                <wp:lineTo x="21549" y="21486"/>
                <wp:lineTo x="21549" y="0"/>
                <wp:lineTo x="0" y="0"/>
              </wp:wrapPolygon>
            </wp:wrapTight>
            <wp:docPr id="10" name="Grafik 10" descr="E:\2_Fotos\2017\10-jahre-schachstiftung\fotoauswahl\pressefotos\schach-y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_Fotos\2017\10-jahre-schachstiftung\fotoauswahl\pressefotos\schach-yog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0025" cy="300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3A60">
        <w:t>(BU) Mini-Schacholympiade: Die Kinder machen sich mit Schach-Yoga fit für das Turnier.</w:t>
      </w:r>
      <w:r>
        <w:br/>
      </w:r>
      <w:r w:rsidR="002E3A60">
        <w:t xml:space="preserve">(Foto: Florian </w:t>
      </w:r>
      <w:proofErr w:type="spellStart"/>
      <w:r w:rsidR="002E3A60">
        <w:t>Peljak</w:t>
      </w:r>
      <w:proofErr w:type="spellEnd"/>
      <w:r w:rsidR="002E3A60">
        <w:t>)</w:t>
      </w:r>
      <w:r w:rsidRPr="00FD145A">
        <w:t xml:space="preserve"> </w:t>
      </w:r>
    </w:p>
    <w:p w:rsidR="00FD145A" w:rsidRDefault="00FD145A" w:rsidP="00FD145A">
      <w:pPr>
        <w:spacing w:before="60" w:after="120"/>
      </w:pPr>
    </w:p>
    <w:p w:rsidR="00FD145A" w:rsidRDefault="00FD145A" w:rsidP="00FD145A">
      <w:pPr>
        <w:spacing w:before="60" w:after="120"/>
      </w:pPr>
    </w:p>
    <w:p w:rsidR="00FD145A" w:rsidRDefault="00FD145A" w:rsidP="00FD145A">
      <w:pPr>
        <w:spacing w:before="60" w:after="120"/>
      </w:pPr>
    </w:p>
    <w:p w:rsidR="00FD145A" w:rsidRDefault="00FD145A" w:rsidP="00FD145A">
      <w:pPr>
        <w:spacing w:before="60" w:after="120"/>
      </w:pPr>
    </w:p>
    <w:p w:rsidR="00FD145A" w:rsidRDefault="00FD145A" w:rsidP="00FD145A">
      <w:pPr>
        <w:spacing w:before="60" w:after="120"/>
      </w:pPr>
    </w:p>
    <w:p w:rsidR="00FD145A" w:rsidRDefault="00FD145A" w:rsidP="00FD145A">
      <w:pPr>
        <w:spacing w:before="60" w:after="120"/>
      </w:pPr>
    </w:p>
    <w:p w:rsidR="00FD145A" w:rsidRDefault="00FD145A" w:rsidP="00FD145A">
      <w:pPr>
        <w:spacing w:before="60" w:after="120"/>
      </w:pPr>
    </w:p>
    <w:p w:rsidR="00FD145A" w:rsidRDefault="00FD145A" w:rsidP="00FD145A">
      <w:pPr>
        <w:spacing w:before="60" w:after="120"/>
      </w:pPr>
    </w:p>
    <w:p w:rsidR="002E3A60" w:rsidRDefault="002E3A60" w:rsidP="002E3A60">
      <w:pPr>
        <w:spacing w:before="60" w:after="120"/>
      </w:pPr>
    </w:p>
    <w:p w:rsidR="002E3A60" w:rsidRDefault="002E3A60" w:rsidP="004A4590">
      <w:pPr>
        <w:spacing w:before="60" w:after="120"/>
      </w:pPr>
    </w:p>
    <w:p w:rsidR="00FD145A" w:rsidRDefault="00FD145A" w:rsidP="004A4590">
      <w:pPr>
        <w:spacing w:before="60" w:after="120"/>
      </w:pPr>
      <w:r>
        <w:rPr>
          <w:noProof/>
          <w:lang w:eastAsia="de-DE"/>
        </w:rPr>
        <w:drawing>
          <wp:anchor distT="0" distB="0" distL="114300" distR="114300" simplePos="0" relativeHeight="251661312" behindDoc="1" locked="0" layoutInCell="1" allowOverlap="1">
            <wp:simplePos x="0" y="0"/>
            <wp:positionH relativeFrom="column">
              <wp:posOffset>4445</wp:posOffset>
            </wp:positionH>
            <wp:positionV relativeFrom="paragraph">
              <wp:posOffset>2540</wp:posOffset>
            </wp:positionV>
            <wp:extent cx="4011295" cy="2683510"/>
            <wp:effectExtent l="0" t="0" r="8255" b="2540"/>
            <wp:wrapTight wrapText="bothSides">
              <wp:wrapPolygon edited="0">
                <wp:start x="0" y="0"/>
                <wp:lineTo x="0" y="21467"/>
                <wp:lineTo x="21542" y="21467"/>
                <wp:lineTo x="21542" y="0"/>
                <wp:lineTo x="0" y="0"/>
              </wp:wrapPolygon>
            </wp:wrapTight>
            <wp:docPr id="11" name="Grafik 11" descr="E:\2_Fotos\2017\10-jahre-schachstiftung\fotoauswahl\pressefotos\pressefotos-web\schirmherrschaft-dieter-re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2_Fotos\2017\10-jahre-schachstiftung\fotoauswahl\pressefotos\pressefotos-web\schirmherrschaft-dieter-reit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1295" cy="2683510"/>
                    </a:xfrm>
                    <a:prstGeom prst="rect">
                      <a:avLst/>
                    </a:prstGeom>
                    <a:noFill/>
                    <a:ln>
                      <a:noFill/>
                    </a:ln>
                  </pic:spPr>
                </pic:pic>
              </a:graphicData>
            </a:graphic>
            <wp14:sizeRelH relativeFrom="page">
              <wp14:pctWidth>0</wp14:pctWidth>
            </wp14:sizeRelH>
            <wp14:sizeRelV relativeFrom="page">
              <wp14:pctHeight>0</wp14:pctHeight>
            </wp14:sizeRelV>
          </wp:anchor>
        </w:drawing>
      </w:r>
      <w:r>
        <w:t>(BU) Im Jahr 2014 übernahm der Münchener OB Dieter Reiter die Schirmherrschaft bei der Münchener Schachstiftung: OB Dieter Reiter, Stiftungsvorsitzende Dijana Dengler, Stiftungsrat Stefan Kindermann und Stiftungsgründer Roman Krulich.</w:t>
      </w:r>
      <w:r>
        <w:br/>
        <w:t>(Foto: Münchener Schachstiftung)</w:t>
      </w:r>
    </w:p>
    <w:sectPr w:rsidR="00FD145A" w:rsidSect="00B6626B">
      <w:headerReference w:type="default" r:id="rId15"/>
      <w:footerReference w:type="default" r:id="rId16"/>
      <w:pgSz w:w="11906" w:h="16838"/>
      <w:pgMar w:top="2268"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4CB" w:rsidRDefault="000364CB" w:rsidP="004B24A5">
      <w:r>
        <w:separator/>
      </w:r>
    </w:p>
  </w:endnote>
  <w:endnote w:type="continuationSeparator" w:id="0">
    <w:p w:rsidR="000364CB" w:rsidRDefault="000364CB" w:rsidP="004B2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utraface Text Light">
    <w:altName w:val="Times New Roman"/>
    <w:panose1 w:val="00000000000000000000"/>
    <w:charset w:val="00"/>
    <w:family w:val="modern"/>
    <w:notTrueType/>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A5" w:rsidRPr="00CE62DE" w:rsidRDefault="00CE62DE" w:rsidP="00CE62DE">
    <w:pPr>
      <w:pStyle w:val="Fuzeile"/>
      <w:jc w:val="center"/>
      <w:rPr>
        <w:sz w:val="15"/>
        <w:szCs w:val="15"/>
      </w:rPr>
    </w:pPr>
    <w:r w:rsidRPr="00CE62DE">
      <w:rPr>
        <w:color w:val="5F497A" w:themeColor="accent4" w:themeShade="BF"/>
        <w:sz w:val="15"/>
        <w:szCs w:val="15"/>
      </w:rPr>
      <w:t>Zweibrückenstraße 8/</w:t>
    </w:r>
    <w:proofErr w:type="spellStart"/>
    <w:r w:rsidRPr="00CE62DE">
      <w:rPr>
        <w:color w:val="5F497A" w:themeColor="accent4" w:themeShade="BF"/>
        <w:sz w:val="15"/>
        <w:szCs w:val="15"/>
      </w:rPr>
      <w:t>Rgb</w:t>
    </w:r>
    <w:proofErr w:type="spellEnd"/>
    <w:r w:rsidRPr="00CE62DE">
      <w:rPr>
        <w:color w:val="5F497A" w:themeColor="accent4" w:themeShade="BF"/>
        <w:sz w:val="15"/>
        <w:szCs w:val="15"/>
      </w:rPr>
      <w:t>. (A4) ∙</w:t>
    </w:r>
    <w:r w:rsidR="001F1C6B">
      <w:rPr>
        <w:color w:val="5F497A" w:themeColor="accent4" w:themeShade="BF"/>
        <w:sz w:val="15"/>
        <w:szCs w:val="15"/>
      </w:rPr>
      <w:t xml:space="preserve"> </w:t>
    </w:r>
    <w:r w:rsidRPr="00CE62DE">
      <w:rPr>
        <w:color w:val="5F497A" w:themeColor="accent4" w:themeShade="BF"/>
        <w:sz w:val="15"/>
        <w:szCs w:val="15"/>
      </w:rPr>
      <w:t xml:space="preserve">80331 München ∙ </w:t>
    </w:r>
    <w:r w:rsidRPr="00CE62DE">
      <w:rPr>
        <w:color w:val="92D050"/>
        <w:sz w:val="15"/>
        <w:szCs w:val="15"/>
      </w:rPr>
      <w:t xml:space="preserve">Fon (089) 37 91 17 97 </w:t>
    </w:r>
    <w:r w:rsidRPr="00752B6F">
      <w:rPr>
        <w:sz w:val="15"/>
        <w:szCs w:val="15"/>
      </w:rPr>
      <w:t xml:space="preserve">∙ </w:t>
    </w:r>
    <w:hyperlink r:id="rId1" w:history="1">
      <w:r w:rsidR="007A1F4B" w:rsidRPr="00752B6F">
        <w:rPr>
          <w:color w:val="5F497A" w:themeColor="accent4" w:themeShade="BF"/>
          <w:sz w:val="15"/>
          <w:szCs w:val="15"/>
        </w:rPr>
        <w:t>info@schachstiftung-muenchen.de</w:t>
      </w:r>
    </w:hyperlink>
    <w:r w:rsidRPr="00752B6F">
      <w:rPr>
        <w:color w:val="5F497A" w:themeColor="accent4" w:themeShade="BF"/>
        <w:sz w:val="15"/>
        <w:szCs w:val="15"/>
      </w:rPr>
      <w:t xml:space="preserve"> ∙ www.schachstiftung-muenchen.de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4CB" w:rsidRDefault="000364CB" w:rsidP="004B24A5">
      <w:r>
        <w:separator/>
      </w:r>
    </w:p>
  </w:footnote>
  <w:footnote w:type="continuationSeparator" w:id="0">
    <w:p w:rsidR="000364CB" w:rsidRDefault="000364CB" w:rsidP="004B2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4A5" w:rsidRDefault="00EC1672">
    <w:pPr>
      <w:pStyle w:val="Kopfzeile"/>
    </w:pPr>
    <w:r>
      <w:rPr>
        <w:noProof/>
        <w:lang w:eastAsia="de-DE"/>
      </w:rPr>
      <w:drawing>
        <wp:anchor distT="0" distB="0" distL="114300" distR="114300" simplePos="0" relativeHeight="251660288" behindDoc="1" locked="0" layoutInCell="1" allowOverlap="1" wp14:anchorId="34F23CA5" wp14:editId="4C0D6819">
          <wp:simplePos x="0" y="0"/>
          <wp:positionH relativeFrom="page">
            <wp:posOffset>720090</wp:posOffset>
          </wp:positionH>
          <wp:positionV relativeFrom="page">
            <wp:posOffset>532765</wp:posOffset>
          </wp:positionV>
          <wp:extent cx="3874135" cy="585470"/>
          <wp:effectExtent l="0" t="0" r="0" b="5080"/>
          <wp:wrapNone/>
          <wp:docPr id="4" name="Grafik 4" descr="SchriftzugZweit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riftzugZweitbla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413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c">
          <w:drawing>
            <wp:anchor distT="0" distB="0" distL="114300" distR="114300" simplePos="0" relativeHeight="251659264" behindDoc="1" locked="0" layoutInCell="1" allowOverlap="1" wp14:anchorId="395F5EF9" wp14:editId="1ACB52C5">
              <wp:simplePos x="0" y="0"/>
              <wp:positionH relativeFrom="page">
                <wp:posOffset>-450215</wp:posOffset>
              </wp:positionH>
              <wp:positionV relativeFrom="page">
                <wp:posOffset>377825</wp:posOffset>
              </wp:positionV>
              <wp:extent cx="899795" cy="899795"/>
              <wp:effectExtent l="0" t="0" r="0" b="0"/>
              <wp:wrapNone/>
              <wp:docPr id="3" name="Zeichenbereich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Oval 4"/>
                      <wps:cNvSpPr>
                        <a:spLocks noChangeArrowheads="1"/>
                      </wps:cNvSpPr>
                      <wps:spPr bwMode="auto">
                        <a:xfrm>
                          <a:off x="0" y="0"/>
                          <a:ext cx="899795" cy="899795"/>
                        </a:xfrm>
                        <a:prstGeom prst="ellipse">
                          <a:avLst/>
                        </a:prstGeom>
                        <a:solidFill>
                          <a:srgbClr val="63C3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Zeichenbereich 3" o:spid="_x0000_s1026" editas="canvas" style="position:absolute;margin-left:-35.45pt;margin-top:29.75pt;width:70.85pt;height:70.85pt;z-index:-251657216;mso-position-horizontal-relative:page;mso-position-vertical-relative:page" coordsize="8997,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997;height:8997;visibility:visible;mso-wrap-style:square">
                <v:fill o:detectmouseclick="t"/>
                <v:path o:connecttype="none"/>
              </v:shape>
              <v:oval id="Oval 4" o:spid="_x0000_s1028" style="position:absolute;width:8997;height:8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ktQbwA&#10;AADaAAAADwAAAGRycy9kb3ducmV2LnhtbESPzQrCMBCE74LvEFbwpqk9iFajiCCoF/HvvjRrW9ps&#10;ShNrfXsjCB6HmfmGWa47U4mWGldYVjAZRyCIU6sLzhTcrrvRDITzyBory6TgTQ7Wq35viYm2Lz5T&#10;e/GZCBB2CSrIva8TKV2ak0E3tjVx8B62MeiDbDKpG3wFuKlkHEVTabDgsJBjTduc0vLyNAqy8nHY&#10;pPf7vC2tmdEpPjpHqNRw0G0WIDx1/h/+tfdaQQzfK+EG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qS1BvAAAANoAAAAPAAAAAAAAAAAAAAAAAJgCAABkcnMvZG93bnJldi54&#10;bWxQSwUGAAAAAAQABAD1AAAAgQMAAAAA&#10;" fillcolor="#63c335" stroked="f"/>
              <w10:wrap anchorx="page" anchory="page"/>
            </v:group>
          </w:pict>
        </mc:Fallback>
      </mc:AlternateContent>
    </w:r>
    <w:r>
      <w:rPr>
        <w:noProof/>
        <w:lang w:eastAsia="de-DE"/>
      </w:rPr>
      <w:drawing>
        <wp:anchor distT="0" distB="0" distL="114300" distR="114300" simplePos="0" relativeHeight="251658240" behindDoc="1" locked="0" layoutInCell="1" allowOverlap="1" wp14:anchorId="05332104" wp14:editId="15865AF1">
          <wp:simplePos x="0" y="0"/>
          <wp:positionH relativeFrom="page">
            <wp:posOffset>6192520</wp:posOffset>
          </wp:positionH>
          <wp:positionV relativeFrom="page">
            <wp:posOffset>288290</wp:posOffset>
          </wp:positionV>
          <wp:extent cx="962660" cy="1082675"/>
          <wp:effectExtent l="0" t="0" r="8890" b="3175"/>
          <wp:wrapNone/>
          <wp:docPr id="1" name="Grafik 1" descr="LogoM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660" cy="1082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2E7F"/>
    <w:multiLevelType w:val="hybridMultilevel"/>
    <w:tmpl w:val="0340F10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13223AEE"/>
    <w:multiLevelType w:val="hybridMultilevel"/>
    <w:tmpl w:val="DAFA2C7C"/>
    <w:lvl w:ilvl="0" w:tplc="6EF671CC">
      <w:start w:val="1"/>
      <w:numFmt w:val="bullet"/>
      <w:lvlText w:val="□"/>
      <w:lvlJc w:val="left"/>
      <w:pPr>
        <w:ind w:left="1004" w:hanging="360"/>
      </w:pPr>
      <w:rPr>
        <w:rFonts w:ascii="Calibri" w:hAnsi="Calibri"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
    <w:nsid w:val="13C21E42"/>
    <w:multiLevelType w:val="hybridMultilevel"/>
    <w:tmpl w:val="05A856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27CE3F71"/>
    <w:multiLevelType w:val="hybridMultilevel"/>
    <w:tmpl w:val="B0F667B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68FF427C"/>
    <w:multiLevelType w:val="hybridMultilevel"/>
    <w:tmpl w:val="91F017F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78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E34"/>
    <w:rsid w:val="00023273"/>
    <w:rsid w:val="00032823"/>
    <w:rsid w:val="000364CB"/>
    <w:rsid w:val="000547F9"/>
    <w:rsid w:val="00057E6A"/>
    <w:rsid w:val="00063EDE"/>
    <w:rsid w:val="00076FAB"/>
    <w:rsid w:val="00085E34"/>
    <w:rsid w:val="00094A7A"/>
    <w:rsid w:val="000D5BC3"/>
    <w:rsid w:val="00112CF7"/>
    <w:rsid w:val="00171D11"/>
    <w:rsid w:val="001729F9"/>
    <w:rsid w:val="00173752"/>
    <w:rsid w:val="00174D14"/>
    <w:rsid w:val="001877DF"/>
    <w:rsid w:val="001C7D03"/>
    <w:rsid w:val="001D7091"/>
    <w:rsid w:val="001E4052"/>
    <w:rsid w:val="001F1C6B"/>
    <w:rsid w:val="001F7154"/>
    <w:rsid w:val="002000FC"/>
    <w:rsid w:val="00255770"/>
    <w:rsid w:val="00294B3E"/>
    <w:rsid w:val="002B507C"/>
    <w:rsid w:val="002D3BCC"/>
    <w:rsid w:val="002E3A60"/>
    <w:rsid w:val="002F561B"/>
    <w:rsid w:val="00320136"/>
    <w:rsid w:val="00357CC5"/>
    <w:rsid w:val="00395EC7"/>
    <w:rsid w:val="003B3FCB"/>
    <w:rsid w:val="003C1F47"/>
    <w:rsid w:val="003D2C84"/>
    <w:rsid w:val="003F32DE"/>
    <w:rsid w:val="003F465E"/>
    <w:rsid w:val="004316C6"/>
    <w:rsid w:val="00470DA7"/>
    <w:rsid w:val="00472DA9"/>
    <w:rsid w:val="0048064B"/>
    <w:rsid w:val="004855F6"/>
    <w:rsid w:val="004A4590"/>
    <w:rsid w:val="004B24A5"/>
    <w:rsid w:val="004B2E30"/>
    <w:rsid w:val="004C1758"/>
    <w:rsid w:val="00562214"/>
    <w:rsid w:val="00580B79"/>
    <w:rsid w:val="00585348"/>
    <w:rsid w:val="00586656"/>
    <w:rsid w:val="005B0C35"/>
    <w:rsid w:val="005C0F4F"/>
    <w:rsid w:val="005D4D1C"/>
    <w:rsid w:val="005D6539"/>
    <w:rsid w:val="00600C24"/>
    <w:rsid w:val="0061274C"/>
    <w:rsid w:val="00626A75"/>
    <w:rsid w:val="00672545"/>
    <w:rsid w:val="006D7A20"/>
    <w:rsid w:val="006F42F0"/>
    <w:rsid w:val="00716285"/>
    <w:rsid w:val="00726AAD"/>
    <w:rsid w:val="00752B6F"/>
    <w:rsid w:val="00756E6D"/>
    <w:rsid w:val="0076749B"/>
    <w:rsid w:val="007729CD"/>
    <w:rsid w:val="00773D64"/>
    <w:rsid w:val="007A1F4B"/>
    <w:rsid w:val="007A7964"/>
    <w:rsid w:val="007E2182"/>
    <w:rsid w:val="007F0258"/>
    <w:rsid w:val="0081095E"/>
    <w:rsid w:val="00883469"/>
    <w:rsid w:val="008B1EF5"/>
    <w:rsid w:val="008B6BCE"/>
    <w:rsid w:val="009033A5"/>
    <w:rsid w:val="00910848"/>
    <w:rsid w:val="00911F41"/>
    <w:rsid w:val="00924D30"/>
    <w:rsid w:val="00930A87"/>
    <w:rsid w:val="0097154A"/>
    <w:rsid w:val="009A1A93"/>
    <w:rsid w:val="009B5540"/>
    <w:rsid w:val="009D1E9C"/>
    <w:rsid w:val="009F385A"/>
    <w:rsid w:val="00A00181"/>
    <w:rsid w:val="00A019B8"/>
    <w:rsid w:val="00A21BBF"/>
    <w:rsid w:val="00A24075"/>
    <w:rsid w:val="00AA45FB"/>
    <w:rsid w:val="00AB2FC8"/>
    <w:rsid w:val="00AE5D6D"/>
    <w:rsid w:val="00AF4C00"/>
    <w:rsid w:val="00B03CD9"/>
    <w:rsid w:val="00B24552"/>
    <w:rsid w:val="00B36805"/>
    <w:rsid w:val="00B528C0"/>
    <w:rsid w:val="00B6626B"/>
    <w:rsid w:val="00B74CF5"/>
    <w:rsid w:val="00B84053"/>
    <w:rsid w:val="00B86090"/>
    <w:rsid w:val="00B954E3"/>
    <w:rsid w:val="00BB6CE6"/>
    <w:rsid w:val="00C176CE"/>
    <w:rsid w:val="00C34679"/>
    <w:rsid w:val="00C35AC1"/>
    <w:rsid w:val="00C472EE"/>
    <w:rsid w:val="00C5700D"/>
    <w:rsid w:val="00C75866"/>
    <w:rsid w:val="00C919A0"/>
    <w:rsid w:val="00CD254B"/>
    <w:rsid w:val="00CE62DE"/>
    <w:rsid w:val="00CE72B6"/>
    <w:rsid w:val="00D035A3"/>
    <w:rsid w:val="00D404A6"/>
    <w:rsid w:val="00D5158D"/>
    <w:rsid w:val="00D7160E"/>
    <w:rsid w:val="00D7278D"/>
    <w:rsid w:val="00D73373"/>
    <w:rsid w:val="00D85D02"/>
    <w:rsid w:val="00D86F0F"/>
    <w:rsid w:val="00DB1E27"/>
    <w:rsid w:val="00DD3A38"/>
    <w:rsid w:val="00DD4E81"/>
    <w:rsid w:val="00DF516F"/>
    <w:rsid w:val="00E605BE"/>
    <w:rsid w:val="00E76DE2"/>
    <w:rsid w:val="00E9792B"/>
    <w:rsid w:val="00EC1672"/>
    <w:rsid w:val="00EF5AA4"/>
    <w:rsid w:val="00F26DE0"/>
    <w:rsid w:val="00F47997"/>
    <w:rsid w:val="00F569D4"/>
    <w:rsid w:val="00F646F8"/>
    <w:rsid w:val="00FD145A"/>
    <w:rsid w:val="00FE4EFF"/>
    <w:rsid w:val="00FE74BF"/>
    <w:rsid w:val="00FF02CF"/>
    <w:rsid w:val="00FF61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0DA7"/>
    <w:pPr>
      <w:spacing w:after="0" w:line="240" w:lineRule="auto"/>
    </w:pPr>
    <w:rPr>
      <w:rFonts w:ascii="Calibri" w:hAnsi="Calibri" w:cs="Times New Roman"/>
    </w:rPr>
  </w:style>
  <w:style w:type="paragraph" w:styleId="berschrift1">
    <w:name w:val="heading 1"/>
    <w:basedOn w:val="Standard"/>
    <w:link w:val="berschrift1Zchn"/>
    <w:uiPriority w:val="9"/>
    <w:qFormat/>
    <w:rsid w:val="008B6BCE"/>
    <w:pPr>
      <w:spacing w:before="100" w:beforeAutospacing="1" w:after="100" w:afterAutospacing="1"/>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6BCE"/>
    <w:rPr>
      <w:rFonts w:ascii="Times New Roman" w:eastAsia="Times New Roman" w:hAnsi="Times New Roman" w:cs="Times New Roman"/>
      <w:b/>
      <w:bCs/>
      <w:kern w:val="36"/>
      <w:sz w:val="48"/>
      <w:szCs w:val="48"/>
      <w:lang w:eastAsia="de-DE"/>
    </w:rPr>
  </w:style>
  <w:style w:type="character" w:customStyle="1" w:styleId="adr">
    <w:name w:val="adr"/>
    <w:basedOn w:val="Absatz-Standardschriftart"/>
    <w:rsid w:val="008B6BCE"/>
  </w:style>
  <w:style w:type="character" w:customStyle="1" w:styleId="street-address">
    <w:name w:val="street-address"/>
    <w:basedOn w:val="Absatz-Standardschriftart"/>
    <w:rsid w:val="008B6BCE"/>
  </w:style>
  <w:style w:type="character" w:customStyle="1" w:styleId="postal-code">
    <w:name w:val="postal-code"/>
    <w:basedOn w:val="Absatz-Standardschriftart"/>
    <w:rsid w:val="008B6BCE"/>
  </w:style>
  <w:style w:type="character" w:customStyle="1" w:styleId="locality">
    <w:name w:val="locality"/>
    <w:basedOn w:val="Absatz-Standardschriftart"/>
    <w:rsid w:val="008B6BCE"/>
  </w:style>
  <w:style w:type="character" w:customStyle="1" w:styleId="country-name">
    <w:name w:val="country-name"/>
    <w:basedOn w:val="Absatz-Standardschriftart"/>
    <w:rsid w:val="008B6BCE"/>
  </w:style>
  <w:style w:type="character" w:styleId="Hyperlink">
    <w:name w:val="Hyperlink"/>
    <w:basedOn w:val="Absatz-Standardschriftart"/>
    <w:uiPriority w:val="99"/>
    <w:unhideWhenUsed/>
    <w:rsid w:val="00C176CE"/>
    <w:rPr>
      <w:color w:val="0000FF"/>
      <w:u w:val="single"/>
    </w:rPr>
  </w:style>
  <w:style w:type="paragraph" w:styleId="Kopfzeile">
    <w:name w:val="header"/>
    <w:basedOn w:val="Standard"/>
    <w:link w:val="KopfzeileZchn"/>
    <w:uiPriority w:val="99"/>
    <w:unhideWhenUsed/>
    <w:rsid w:val="004B24A5"/>
    <w:pPr>
      <w:tabs>
        <w:tab w:val="center" w:pos="4536"/>
        <w:tab w:val="right" w:pos="9072"/>
      </w:tabs>
    </w:pPr>
  </w:style>
  <w:style w:type="character" w:customStyle="1" w:styleId="KopfzeileZchn">
    <w:name w:val="Kopfzeile Zchn"/>
    <w:basedOn w:val="Absatz-Standardschriftart"/>
    <w:link w:val="Kopfzeile"/>
    <w:uiPriority w:val="99"/>
    <w:rsid w:val="004B24A5"/>
  </w:style>
  <w:style w:type="paragraph" w:styleId="Fuzeile">
    <w:name w:val="footer"/>
    <w:basedOn w:val="Standard"/>
    <w:link w:val="FuzeileZchn"/>
    <w:uiPriority w:val="99"/>
    <w:unhideWhenUsed/>
    <w:rsid w:val="004B24A5"/>
    <w:pPr>
      <w:tabs>
        <w:tab w:val="center" w:pos="4536"/>
        <w:tab w:val="right" w:pos="9072"/>
      </w:tabs>
    </w:pPr>
  </w:style>
  <w:style w:type="character" w:customStyle="1" w:styleId="FuzeileZchn">
    <w:name w:val="Fußzeile Zchn"/>
    <w:basedOn w:val="Absatz-Standardschriftart"/>
    <w:link w:val="Fuzeile"/>
    <w:uiPriority w:val="99"/>
    <w:rsid w:val="004B24A5"/>
  </w:style>
  <w:style w:type="paragraph" w:styleId="Sprechblasentext">
    <w:name w:val="Balloon Text"/>
    <w:basedOn w:val="Standard"/>
    <w:link w:val="SprechblasentextZchn"/>
    <w:uiPriority w:val="99"/>
    <w:semiHidden/>
    <w:unhideWhenUsed/>
    <w:rsid w:val="004B24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24A5"/>
    <w:rPr>
      <w:rFonts w:ascii="Tahoma" w:hAnsi="Tahoma" w:cs="Tahoma"/>
      <w:sz w:val="16"/>
      <w:szCs w:val="16"/>
    </w:rPr>
  </w:style>
  <w:style w:type="paragraph" w:styleId="Listenabsatz">
    <w:name w:val="List Paragraph"/>
    <w:basedOn w:val="Standard"/>
    <w:uiPriority w:val="34"/>
    <w:qFormat/>
    <w:rsid w:val="00470DA7"/>
    <w:pPr>
      <w:ind w:left="720"/>
      <w:contextualSpacing/>
    </w:pPr>
  </w:style>
  <w:style w:type="character" w:customStyle="1" w:styleId="textexposedshow">
    <w:name w:val="text_exposed_show"/>
    <w:basedOn w:val="Absatz-Standardschriftart"/>
    <w:rsid w:val="00470DA7"/>
  </w:style>
  <w:style w:type="character" w:customStyle="1" w:styleId="st">
    <w:name w:val="st"/>
    <w:basedOn w:val="Absatz-Standardschriftart"/>
    <w:rsid w:val="00B24552"/>
  </w:style>
  <w:style w:type="character" w:styleId="Hervorhebung">
    <w:name w:val="Emphasis"/>
    <w:basedOn w:val="Absatz-Standardschriftart"/>
    <w:uiPriority w:val="20"/>
    <w:qFormat/>
    <w:rsid w:val="001729F9"/>
    <w:rPr>
      <w:i/>
      <w:iCs/>
    </w:rPr>
  </w:style>
  <w:style w:type="paragraph" w:styleId="StandardWeb">
    <w:name w:val="Normal (Web)"/>
    <w:basedOn w:val="Standard"/>
    <w:uiPriority w:val="99"/>
    <w:unhideWhenUsed/>
    <w:rsid w:val="008B1EF5"/>
    <w:pPr>
      <w:spacing w:before="100" w:beforeAutospacing="1" w:after="100" w:afterAutospacing="1"/>
    </w:pPr>
    <w:rPr>
      <w:rFonts w:ascii="Times New Roman" w:eastAsia="Times New Roman" w:hAnsi="Times New Roman"/>
      <w:sz w:val="24"/>
      <w:szCs w:val="24"/>
      <w:lang w:eastAsia="de-DE"/>
    </w:rPr>
  </w:style>
  <w:style w:type="paragraph" w:customStyle="1" w:styleId="Standardtext">
    <w:name w:val="Standardtext"/>
    <w:basedOn w:val="Standard"/>
    <w:uiPriority w:val="99"/>
    <w:rsid w:val="004A4590"/>
    <w:pPr>
      <w:autoSpaceDE w:val="0"/>
      <w:autoSpaceDN w:val="0"/>
      <w:adjustRightInd w:val="0"/>
    </w:pPr>
    <w:rPr>
      <w:rFonts w:ascii="Neutraface Text Light" w:eastAsia="Times New Roman" w:hAnsi="Liberation Serif" w:cs="Neutraface Text Light"/>
      <w:sz w:val="24"/>
      <w:szCs w:val="24"/>
      <w:lang w:eastAsia="de-DE"/>
    </w:rPr>
  </w:style>
  <w:style w:type="character" w:customStyle="1" w:styleId="Internetlink">
    <w:name w:val="Internetlink"/>
    <w:basedOn w:val="Absatz-Standardschriftart"/>
    <w:uiPriority w:val="99"/>
    <w:rsid w:val="004A4590"/>
    <w:rPr>
      <w:rFonts w:ascii="Times New Roman" w:hAnsi="Times New Roman" w:cs="Times New Roman"/>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0DA7"/>
    <w:pPr>
      <w:spacing w:after="0" w:line="240" w:lineRule="auto"/>
    </w:pPr>
    <w:rPr>
      <w:rFonts w:ascii="Calibri" w:hAnsi="Calibri" w:cs="Times New Roman"/>
    </w:rPr>
  </w:style>
  <w:style w:type="paragraph" w:styleId="berschrift1">
    <w:name w:val="heading 1"/>
    <w:basedOn w:val="Standard"/>
    <w:link w:val="berschrift1Zchn"/>
    <w:uiPriority w:val="9"/>
    <w:qFormat/>
    <w:rsid w:val="008B6BCE"/>
    <w:pPr>
      <w:spacing w:before="100" w:beforeAutospacing="1" w:after="100" w:afterAutospacing="1"/>
      <w:outlineLvl w:val="0"/>
    </w:pPr>
    <w:rPr>
      <w:rFonts w:ascii="Times New Roman" w:eastAsia="Times New Roman" w:hAnsi="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6BCE"/>
    <w:rPr>
      <w:rFonts w:ascii="Times New Roman" w:eastAsia="Times New Roman" w:hAnsi="Times New Roman" w:cs="Times New Roman"/>
      <w:b/>
      <w:bCs/>
      <w:kern w:val="36"/>
      <w:sz w:val="48"/>
      <w:szCs w:val="48"/>
      <w:lang w:eastAsia="de-DE"/>
    </w:rPr>
  </w:style>
  <w:style w:type="character" w:customStyle="1" w:styleId="adr">
    <w:name w:val="adr"/>
    <w:basedOn w:val="Absatz-Standardschriftart"/>
    <w:rsid w:val="008B6BCE"/>
  </w:style>
  <w:style w:type="character" w:customStyle="1" w:styleId="street-address">
    <w:name w:val="street-address"/>
    <w:basedOn w:val="Absatz-Standardschriftart"/>
    <w:rsid w:val="008B6BCE"/>
  </w:style>
  <w:style w:type="character" w:customStyle="1" w:styleId="postal-code">
    <w:name w:val="postal-code"/>
    <w:basedOn w:val="Absatz-Standardschriftart"/>
    <w:rsid w:val="008B6BCE"/>
  </w:style>
  <w:style w:type="character" w:customStyle="1" w:styleId="locality">
    <w:name w:val="locality"/>
    <w:basedOn w:val="Absatz-Standardschriftart"/>
    <w:rsid w:val="008B6BCE"/>
  </w:style>
  <w:style w:type="character" w:customStyle="1" w:styleId="country-name">
    <w:name w:val="country-name"/>
    <w:basedOn w:val="Absatz-Standardschriftart"/>
    <w:rsid w:val="008B6BCE"/>
  </w:style>
  <w:style w:type="character" w:styleId="Hyperlink">
    <w:name w:val="Hyperlink"/>
    <w:basedOn w:val="Absatz-Standardschriftart"/>
    <w:uiPriority w:val="99"/>
    <w:unhideWhenUsed/>
    <w:rsid w:val="00C176CE"/>
    <w:rPr>
      <w:color w:val="0000FF"/>
      <w:u w:val="single"/>
    </w:rPr>
  </w:style>
  <w:style w:type="paragraph" w:styleId="Kopfzeile">
    <w:name w:val="header"/>
    <w:basedOn w:val="Standard"/>
    <w:link w:val="KopfzeileZchn"/>
    <w:uiPriority w:val="99"/>
    <w:unhideWhenUsed/>
    <w:rsid w:val="004B24A5"/>
    <w:pPr>
      <w:tabs>
        <w:tab w:val="center" w:pos="4536"/>
        <w:tab w:val="right" w:pos="9072"/>
      </w:tabs>
    </w:pPr>
  </w:style>
  <w:style w:type="character" w:customStyle="1" w:styleId="KopfzeileZchn">
    <w:name w:val="Kopfzeile Zchn"/>
    <w:basedOn w:val="Absatz-Standardschriftart"/>
    <w:link w:val="Kopfzeile"/>
    <w:uiPriority w:val="99"/>
    <w:rsid w:val="004B24A5"/>
  </w:style>
  <w:style w:type="paragraph" w:styleId="Fuzeile">
    <w:name w:val="footer"/>
    <w:basedOn w:val="Standard"/>
    <w:link w:val="FuzeileZchn"/>
    <w:uiPriority w:val="99"/>
    <w:unhideWhenUsed/>
    <w:rsid w:val="004B24A5"/>
    <w:pPr>
      <w:tabs>
        <w:tab w:val="center" w:pos="4536"/>
        <w:tab w:val="right" w:pos="9072"/>
      </w:tabs>
    </w:pPr>
  </w:style>
  <w:style w:type="character" w:customStyle="1" w:styleId="FuzeileZchn">
    <w:name w:val="Fußzeile Zchn"/>
    <w:basedOn w:val="Absatz-Standardschriftart"/>
    <w:link w:val="Fuzeile"/>
    <w:uiPriority w:val="99"/>
    <w:rsid w:val="004B24A5"/>
  </w:style>
  <w:style w:type="paragraph" w:styleId="Sprechblasentext">
    <w:name w:val="Balloon Text"/>
    <w:basedOn w:val="Standard"/>
    <w:link w:val="SprechblasentextZchn"/>
    <w:uiPriority w:val="99"/>
    <w:semiHidden/>
    <w:unhideWhenUsed/>
    <w:rsid w:val="004B24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24A5"/>
    <w:rPr>
      <w:rFonts w:ascii="Tahoma" w:hAnsi="Tahoma" w:cs="Tahoma"/>
      <w:sz w:val="16"/>
      <w:szCs w:val="16"/>
    </w:rPr>
  </w:style>
  <w:style w:type="paragraph" w:styleId="Listenabsatz">
    <w:name w:val="List Paragraph"/>
    <w:basedOn w:val="Standard"/>
    <w:uiPriority w:val="34"/>
    <w:qFormat/>
    <w:rsid w:val="00470DA7"/>
    <w:pPr>
      <w:ind w:left="720"/>
      <w:contextualSpacing/>
    </w:pPr>
  </w:style>
  <w:style w:type="character" w:customStyle="1" w:styleId="textexposedshow">
    <w:name w:val="text_exposed_show"/>
    <w:basedOn w:val="Absatz-Standardschriftart"/>
    <w:rsid w:val="00470DA7"/>
  </w:style>
  <w:style w:type="character" w:customStyle="1" w:styleId="st">
    <w:name w:val="st"/>
    <w:basedOn w:val="Absatz-Standardschriftart"/>
    <w:rsid w:val="00B24552"/>
  </w:style>
  <w:style w:type="character" w:styleId="Hervorhebung">
    <w:name w:val="Emphasis"/>
    <w:basedOn w:val="Absatz-Standardschriftart"/>
    <w:uiPriority w:val="20"/>
    <w:qFormat/>
    <w:rsid w:val="001729F9"/>
    <w:rPr>
      <w:i/>
      <w:iCs/>
    </w:rPr>
  </w:style>
  <w:style w:type="paragraph" w:styleId="StandardWeb">
    <w:name w:val="Normal (Web)"/>
    <w:basedOn w:val="Standard"/>
    <w:uiPriority w:val="99"/>
    <w:unhideWhenUsed/>
    <w:rsid w:val="008B1EF5"/>
    <w:pPr>
      <w:spacing w:before="100" w:beforeAutospacing="1" w:after="100" w:afterAutospacing="1"/>
    </w:pPr>
    <w:rPr>
      <w:rFonts w:ascii="Times New Roman" w:eastAsia="Times New Roman" w:hAnsi="Times New Roman"/>
      <w:sz w:val="24"/>
      <w:szCs w:val="24"/>
      <w:lang w:eastAsia="de-DE"/>
    </w:rPr>
  </w:style>
  <w:style w:type="paragraph" w:customStyle="1" w:styleId="Standardtext">
    <w:name w:val="Standardtext"/>
    <w:basedOn w:val="Standard"/>
    <w:uiPriority w:val="99"/>
    <w:rsid w:val="004A4590"/>
    <w:pPr>
      <w:autoSpaceDE w:val="0"/>
      <w:autoSpaceDN w:val="0"/>
      <w:adjustRightInd w:val="0"/>
    </w:pPr>
    <w:rPr>
      <w:rFonts w:ascii="Neutraface Text Light" w:eastAsia="Times New Roman" w:hAnsi="Liberation Serif" w:cs="Neutraface Text Light"/>
      <w:sz w:val="24"/>
      <w:szCs w:val="24"/>
      <w:lang w:eastAsia="de-DE"/>
    </w:rPr>
  </w:style>
  <w:style w:type="character" w:customStyle="1" w:styleId="Internetlink">
    <w:name w:val="Internetlink"/>
    <w:basedOn w:val="Absatz-Standardschriftart"/>
    <w:uiPriority w:val="99"/>
    <w:rsid w:val="004A4590"/>
    <w:rPr>
      <w:rFonts w:ascii="Times New Roman" w:hAnsi="Times New Roman"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14863">
      <w:bodyDiv w:val="1"/>
      <w:marLeft w:val="0"/>
      <w:marRight w:val="0"/>
      <w:marTop w:val="0"/>
      <w:marBottom w:val="0"/>
      <w:divBdr>
        <w:top w:val="none" w:sz="0" w:space="0" w:color="auto"/>
        <w:left w:val="none" w:sz="0" w:space="0" w:color="auto"/>
        <w:bottom w:val="none" w:sz="0" w:space="0" w:color="auto"/>
        <w:right w:val="none" w:sz="0" w:space="0" w:color="auto"/>
      </w:divBdr>
    </w:div>
    <w:div w:id="426268669">
      <w:bodyDiv w:val="1"/>
      <w:marLeft w:val="0"/>
      <w:marRight w:val="0"/>
      <w:marTop w:val="0"/>
      <w:marBottom w:val="0"/>
      <w:divBdr>
        <w:top w:val="none" w:sz="0" w:space="0" w:color="auto"/>
        <w:left w:val="none" w:sz="0" w:space="0" w:color="auto"/>
        <w:bottom w:val="none" w:sz="0" w:space="0" w:color="auto"/>
        <w:right w:val="none" w:sz="0" w:space="0" w:color="auto"/>
      </w:divBdr>
    </w:div>
    <w:div w:id="1119109669">
      <w:bodyDiv w:val="1"/>
      <w:marLeft w:val="0"/>
      <w:marRight w:val="0"/>
      <w:marTop w:val="0"/>
      <w:marBottom w:val="0"/>
      <w:divBdr>
        <w:top w:val="none" w:sz="0" w:space="0" w:color="auto"/>
        <w:left w:val="none" w:sz="0" w:space="0" w:color="auto"/>
        <w:bottom w:val="none" w:sz="0" w:space="0" w:color="auto"/>
        <w:right w:val="none" w:sz="0" w:space="0" w:color="auto"/>
      </w:divBdr>
    </w:div>
    <w:div w:id="1506555817">
      <w:bodyDiv w:val="1"/>
      <w:marLeft w:val="0"/>
      <w:marRight w:val="0"/>
      <w:marTop w:val="0"/>
      <w:marBottom w:val="0"/>
      <w:divBdr>
        <w:top w:val="none" w:sz="0" w:space="0" w:color="auto"/>
        <w:left w:val="none" w:sz="0" w:space="0" w:color="auto"/>
        <w:bottom w:val="none" w:sz="0" w:space="0" w:color="auto"/>
        <w:right w:val="none" w:sz="0" w:space="0" w:color="auto"/>
      </w:divBdr>
    </w:div>
    <w:div w:id="1615403650">
      <w:bodyDiv w:val="1"/>
      <w:marLeft w:val="0"/>
      <w:marRight w:val="0"/>
      <w:marTop w:val="0"/>
      <w:marBottom w:val="0"/>
      <w:divBdr>
        <w:top w:val="none" w:sz="0" w:space="0" w:color="auto"/>
        <w:left w:val="none" w:sz="0" w:space="0" w:color="auto"/>
        <w:bottom w:val="none" w:sz="0" w:space="0" w:color="auto"/>
        <w:right w:val="none" w:sz="0" w:space="0" w:color="auto"/>
      </w:divBdr>
    </w:div>
    <w:div w:id="1647933635">
      <w:bodyDiv w:val="1"/>
      <w:marLeft w:val="0"/>
      <w:marRight w:val="0"/>
      <w:marTop w:val="0"/>
      <w:marBottom w:val="0"/>
      <w:divBdr>
        <w:top w:val="none" w:sz="0" w:space="0" w:color="auto"/>
        <w:left w:val="none" w:sz="0" w:space="0" w:color="auto"/>
        <w:bottom w:val="none" w:sz="0" w:space="0" w:color="auto"/>
        <w:right w:val="none" w:sz="0" w:space="0" w:color="auto"/>
      </w:divBdr>
    </w:div>
    <w:div w:id="1778939555">
      <w:bodyDiv w:val="1"/>
      <w:marLeft w:val="0"/>
      <w:marRight w:val="0"/>
      <w:marTop w:val="0"/>
      <w:marBottom w:val="0"/>
      <w:divBdr>
        <w:top w:val="none" w:sz="0" w:space="0" w:color="auto"/>
        <w:left w:val="none" w:sz="0" w:space="0" w:color="auto"/>
        <w:bottom w:val="none" w:sz="0" w:space="0" w:color="auto"/>
        <w:right w:val="none" w:sz="0" w:space="0" w:color="auto"/>
      </w:divBdr>
    </w:div>
    <w:div w:id="2036998922">
      <w:bodyDiv w:val="1"/>
      <w:marLeft w:val="0"/>
      <w:marRight w:val="0"/>
      <w:marTop w:val="0"/>
      <w:marBottom w:val="0"/>
      <w:divBdr>
        <w:top w:val="none" w:sz="0" w:space="0" w:color="auto"/>
        <w:left w:val="none" w:sz="0" w:space="0" w:color="auto"/>
        <w:bottom w:val="none" w:sz="0" w:space="0" w:color="auto"/>
        <w:right w:val="none" w:sz="0" w:space="0" w:color="auto"/>
      </w:divBdr>
    </w:div>
    <w:div w:id="2072384051">
      <w:bodyDiv w:val="1"/>
      <w:marLeft w:val="0"/>
      <w:marRight w:val="0"/>
      <w:marTop w:val="0"/>
      <w:marBottom w:val="0"/>
      <w:divBdr>
        <w:top w:val="none" w:sz="0" w:space="0" w:color="auto"/>
        <w:left w:val="none" w:sz="0" w:space="0" w:color="auto"/>
        <w:bottom w:val="none" w:sz="0" w:space="0" w:color="auto"/>
        <w:right w:val="none" w:sz="0" w:space="0" w:color="auto"/>
      </w:divBdr>
    </w:div>
    <w:div w:id="2118985814">
      <w:bodyDiv w:val="1"/>
      <w:marLeft w:val="0"/>
      <w:marRight w:val="0"/>
      <w:marTop w:val="0"/>
      <w:marBottom w:val="0"/>
      <w:divBdr>
        <w:top w:val="none" w:sz="0" w:space="0" w:color="auto"/>
        <w:left w:val="none" w:sz="0" w:space="0" w:color="auto"/>
        <w:bottom w:val="none" w:sz="0" w:space="0" w:color="auto"/>
        <w:right w:val="none" w:sz="0" w:space="0" w:color="auto"/>
      </w:divBdr>
    </w:div>
    <w:div w:id="213432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schachstiftung-muenchen.de" TargetMode="External"/><Relationship Id="rId13" Type="http://schemas.openxmlformats.org/officeDocument/2006/relationships/image" Target="media/image3.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chachstiftung-muenchen.de/presse/bildergalerie/" TargetMode="External"/><Relationship Id="rId4" Type="http://schemas.openxmlformats.org/officeDocument/2006/relationships/settings" Target="settings.xml"/><Relationship Id="rId9" Type="http://schemas.openxmlformats.org/officeDocument/2006/relationships/hyperlink" Target="http://www.schachstiftung-muenchen.de"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mailto:info@schachstiftung-muenche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6441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StefanK</dc:creator>
  <cp:lastModifiedBy>Birgit Kuhn</cp:lastModifiedBy>
  <cp:revision>7</cp:revision>
  <cp:lastPrinted>2015-06-09T09:11:00Z</cp:lastPrinted>
  <dcterms:created xsi:type="dcterms:W3CDTF">2017-07-26T11:29:00Z</dcterms:created>
  <dcterms:modified xsi:type="dcterms:W3CDTF">2017-08-04T09:32:00Z</dcterms:modified>
</cp:coreProperties>
</file>