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528AC" w14:textId="68CC04E2" w:rsidR="006665B1" w:rsidRDefault="00D9487B" w:rsidP="006665B1">
      <w:pPr>
        <w:rPr>
          <w:b/>
          <w:sz w:val="32"/>
          <w:szCs w:val="32"/>
        </w:rPr>
      </w:pPr>
      <w:r>
        <w:rPr>
          <w:b/>
          <w:sz w:val="32"/>
          <w:szCs w:val="32"/>
        </w:rPr>
        <w:t>P</w:t>
      </w:r>
      <w:r w:rsidR="006665B1">
        <w:rPr>
          <w:b/>
          <w:sz w:val="32"/>
          <w:szCs w:val="32"/>
        </w:rPr>
        <w:t>RESSEMITTEILUNG</w:t>
      </w:r>
    </w:p>
    <w:p w14:paraId="4DB63C1B" w14:textId="77777777" w:rsidR="006665B1" w:rsidRDefault="006665B1" w:rsidP="006665B1">
      <w:pPr>
        <w:rPr>
          <w:b/>
          <w:sz w:val="32"/>
          <w:szCs w:val="32"/>
        </w:rPr>
      </w:pPr>
    </w:p>
    <w:p w14:paraId="632CA7AE" w14:textId="206C2C55" w:rsidR="00BB6CE6" w:rsidRPr="00891DB2" w:rsidRDefault="004F5A4F" w:rsidP="00874405">
      <w:pPr>
        <w:rPr>
          <w:b/>
          <w:color w:val="4F81BD" w:themeColor="accent1"/>
          <w:sz w:val="32"/>
          <w:szCs w:val="32"/>
        </w:rPr>
      </w:pPr>
      <w:bookmarkStart w:id="0" w:name="_GoBack"/>
      <w:r w:rsidRPr="00891DB2">
        <w:rPr>
          <w:b/>
          <w:i/>
          <w:color w:val="4F81BD" w:themeColor="accent1"/>
          <w:sz w:val="32"/>
          <w:szCs w:val="32"/>
        </w:rPr>
        <w:t>Geistesblitz und Taktikwitz</w:t>
      </w:r>
      <w:r w:rsidR="006F258C" w:rsidRPr="00891DB2">
        <w:rPr>
          <w:b/>
          <w:color w:val="4F81BD" w:themeColor="accent1"/>
          <w:sz w:val="32"/>
          <w:szCs w:val="32"/>
        </w:rPr>
        <w:t xml:space="preserve">: </w:t>
      </w:r>
      <w:r w:rsidR="0000308B">
        <w:rPr>
          <w:b/>
          <w:color w:val="4F81BD" w:themeColor="accent1"/>
          <w:sz w:val="32"/>
          <w:szCs w:val="32"/>
        </w:rPr>
        <w:br/>
      </w:r>
      <w:r w:rsidR="002D2801">
        <w:rPr>
          <w:b/>
          <w:color w:val="4F81BD" w:themeColor="accent1"/>
          <w:sz w:val="32"/>
          <w:szCs w:val="32"/>
        </w:rPr>
        <w:t xml:space="preserve">Teilnehmerrekord beim </w:t>
      </w:r>
      <w:r w:rsidR="00B7717C" w:rsidRPr="00891DB2">
        <w:rPr>
          <w:b/>
          <w:color w:val="4F81BD" w:themeColor="accent1"/>
          <w:sz w:val="32"/>
          <w:szCs w:val="32"/>
        </w:rPr>
        <w:t>Schach</w:t>
      </w:r>
      <w:r w:rsidR="008F5460" w:rsidRPr="00891DB2">
        <w:rPr>
          <w:b/>
          <w:color w:val="4F81BD" w:themeColor="accent1"/>
          <w:sz w:val="32"/>
          <w:szCs w:val="32"/>
        </w:rPr>
        <w:t xml:space="preserve">turnier </w:t>
      </w:r>
      <w:r w:rsidR="00434183" w:rsidRPr="00891DB2">
        <w:rPr>
          <w:b/>
          <w:color w:val="4F81BD" w:themeColor="accent1"/>
          <w:sz w:val="32"/>
          <w:szCs w:val="32"/>
        </w:rPr>
        <w:t>in der Stiftung Pfennigparade</w:t>
      </w:r>
    </w:p>
    <w:p w14:paraId="4329B02D" w14:textId="77777777" w:rsidR="00434183" w:rsidRPr="00891DB2" w:rsidRDefault="00434183" w:rsidP="00874405">
      <w:pPr>
        <w:rPr>
          <w:color w:val="4F81BD" w:themeColor="accent1"/>
        </w:rPr>
      </w:pPr>
    </w:p>
    <w:p w14:paraId="315892C1" w14:textId="333D72E6" w:rsidR="00B7717C" w:rsidRPr="00891DB2" w:rsidRDefault="00434183" w:rsidP="000D1C4F">
      <w:pPr>
        <w:spacing w:after="120" w:line="300" w:lineRule="auto"/>
        <w:rPr>
          <w:b/>
          <w:color w:val="4F81BD" w:themeColor="accent1"/>
        </w:rPr>
      </w:pPr>
      <w:r w:rsidRPr="00891DB2">
        <w:rPr>
          <w:color w:val="4F81BD" w:themeColor="accent1"/>
        </w:rPr>
        <w:t>(München, den</w:t>
      </w:r>
      <w:r w:rsidR="006F258C" w:rsidRPr="00891DB2">
        <w:rPr>
          <w:color w:val="4F81BD" w:themeColor="accent1"/>
        </w:rPr>
        <w:t xml:space="preserve"> 1</w:t>
      </w:r>
      <w:r w:rsidR="0063301F">
        <w:rPr>
          <w:color w:val="4F81BD" w:themeColor="accent1"/>
        </w:rPr>
        <w:t>0</w:t>
      </w:r>
      <w:r w:rsidR="006F258C" w:rsidRPr="00891DB2">
        <w:rPr>
          <w:color w:val="4F81BD" w:themeColor="accent1"/>
        </w:rPr>
        <w:t>.0</w:t>
      </w:r>
      <w:r w:rsidR="008F5460" w:rsidRPr="00891DB2">
        <w:rPr>
          <w:color w:val="4F81BD" w:themeColor="accent1"/>
        </w:rPr>
        <w:t>7</w:t>
      </w:r>
      <w:r w:rsidR="006F258C" w:rsidRPr="00891DB2">
        <w:rPr>
          <w:color w:val="4F81BD" w:themeColor="accent1"/>
        </w:rPr>
        <w:t>.201</w:t>
      </w:r>
      <w:r w:rsidR="0063301F">
        <w:rPr>
          <w:color w:val="4F81BD" w:themeColor="accent1"/>
        </w:rPr>
        <w:t>9</w:t>
      </w:r>
      <w:r w:rsidRPr="00891DB2">
        <w:rPr>
          <w:color w:val="4F81BD" w:themeColor="accent1"/>
        </w:rPr>
        <w:t xml:space="preserve">) </w:t>
      </w:r>
      <w:r w:rsidR="00B7717C" w:rsidRPr="00891DB2">
        <w:rPr>
          <w:b/>
          <w:color w:val="4F81BD" w:themeColor="accent1"/>
        </w:rPr>
        <w:t xml:space="preserve">Eine Behinderung muss kein Handicap sein – das bewiesen </w:t>
      </w:r>
      <w:r w:rsidR="001A50E5">
        <w:rPr>
          <w:b/>
          <w:color w:val="4F81BD" w:themeColor="accent1"/>
        </w:rPr>
        <w:t xml:space="preserve">die </w:t>
      </w:r>
      <w:r w:rsidR="00580E5B">
        <w:rPr>
          <w:b/>
          <w:color w:val="4F81BD" w:themeColor="accent1"/>
        </w:rPr>
        <w:t xml:space="preserve">58 </w:t>
      </w:r>
      <w:r w:rsidR="00B7717C" w:rsidRPr="00891DB2">
        <w:rPr>
          <w:b/>
          <w:color w:val="4F81BD" w:themeColor="accent1"/>
        </w:rPr>
        <w:t xml:space="preserve">Schachspieler, die </w:t>
      </w:r>
      <w:r w:rsidR="009C7873">
        <w:rPr>
          <w:b/>
          <w:color w:val="4F81BD" w:themeColor="accent1"/>
        </w:rPr>
        <w:t xml:space="preserve">beim </w:t>
      </w:r>
      <w:r w:rsidR="002D2801">
        <w:rPr>
          <w:b/>
          <w:color w:val="4F81BD" w:themeColor="accent1"/>
        </w:rPr>
        <w:t xml:space="preserve">Schachturnier </w:t>
      </w:r>
      <w:r w:rsidR="00B7717C" w:rsidRPr="00891DB2">
        <w:rPr>
          <w:b/>
          <w:color w:val="4F81BD" w:themeColor="accent1"/>
        </w:rPr>
        <w:t>an der Stiftung Pfennigparade gegeneinander antraten.</w:t>
      </w:r>
    </w:p>
    <w:bookmarkEnd w:id="0"/>
    <w:p w14:paraId="3512EAE2" w14:textId="77777777" w:rsidR="0063301F" w:rsidRDefault="00F74DB7" w:rsidP="0063301F">
      <w:pPr>
        <w:spacing w:after="120" w:line="300" w:lineRule="auto"/>
      </w:pPr>
      <w:r>
        <w:t>Können Menschen mit Behinderungen Schach spielen? –</w:t>
      </w:r>
      <w:r w:rsidR="00F9172A">
        <w:t xml:space="preserve"> Aber sicher! Schach ist integrativ. Selbst Menschen mit schwersten Körperbehinderungen sind beim Schach erfolgreich.</w:t>
      </w:r>
    </w:p>
    <w:p w14:paraId="3DB69EEE" w14:textId="1BDA2B96" w:rsidR="0063301F" w:rsidRDefault="0063301F" w:rsidP="0063301F">
      <w:pPr>
        <w:spacing w:after="120" w:line="300" w:lineRule="auto"/>
      </w:pPr>
      <w:r>
        <w:t xml:space="preserve">Zum elften Mal hatte die Münchener Schachstiftung Anfang Juli in Kooperation mit der Stiftung Pfennigparade zum Turnier eingeladen. Gekommen waren mehr Schachspieler als je zuvor – erstmals waren </w:t>
      </w:r>
      <w:r w:rsidR="00580E5B">
        <w:t>knapp</w:t>
      </w:r>
      <w:r>
        <w:t xml:space="preserve"> 60 Teilnehmer gemeldet! Ein Jahr lang hatten sich Menschen mit Behinderungen, die in der Stiftung Pfennigparade leben oder dort beschäftigt sind sowie SchülerInnen der Barlach-Schulen - auf das Turnier vorbereitet: Sie treffen sich jede Woche zum Schach, wobei sie von Schachtrainern der Münchener Schachakademie angeleitet und von Freiwilligen betreut werden.</w:t>
      </w:r>
    </w:p>
    <w:p w14:paraId="4F6BA483" w14:textId="77777777" w:rsidR="0063301F" w:rsidRDefault="0063301F" w:rsidP="0063301F">
      <w:pPr>
        <w:keepNext/>
        <w:spacing w:before="120" w:line="300" w:lineRule="auto"/>
        <w:rPr>
          <w:b/>
          <w:color w:val="4F81BD" w:themeColor="accent1"/>
          <w:sz w:val="26"/>
          <w:szCs w:val="26"/>
        </w:rPr>
      </w:pPr>
      <w:r>
        <w:rPr>
          <w:b/>
          <w:color w:val="4F81BD" w:themeColor="accent1"/>
          <w:sz w:val="26"/>
          <w:szCs w:val="26"/>
        </w:rPr>
        <w:t>Beim Schach macht der Sportsgeist alle gleich</w:t>
      </w:r>
    </w:p>
    <w:p w14:paraId="1BC7E771" w14:textId="0536C4CE" w:rsidR="000A7C50" w:rsidRDefault="00580E5B" w:rsidP="000A7C50">
      <w:pPr>
        <w:spacing w:after="120" w:line="300" w:lineRule="auto"/>
      </w:pPr>
      <w:r>
        <w:t xml:space="preserve">Schirmherrin </w:t>
      </w:r>
      <w:r w:rsidR="000A7C50">
        <w:t xml:space="preserve">Natalie Schmid, die mit ihrem Verein Münchener für Münchener e.V. </w:t>
      </w:r>
      <w:r w:rsidR="00EA2E86">
        <w:t xml:space="preserve">mehrere </w:t>
      </w:r>
      <w:r w:rsidR="000A7C50">
        <w:t>Senioren-Schachprojekt</w:t>
      </w:r>
      <w:r>
        <w:t>e</w:t>
      </w:r>
      <w:r w:rsidR="000A7C50">
        <w:t xml:space="preserve"> unterstützt hat, war überrascht: </w:t>
      </w:r>
      <w:r w:rsidR="00BA2073">
        <w:br/>
      </w:r>
      <w:r w:rsidR="000A7C50">
        <w:t xml:space="preserve">„Ich finde es enorm beeindruckend, wie viele Emotionen hier zu spüren sind, mit wie viel Begeisterung alle Teilnehmer bei der Sache sind. Das Turnier zeigt deutlich, dass es beim Schach keine Grenzen gibt. Männer, Frauen, Kinder, Jugendliche Erwachsene - alle spielen miteinander. Es herrscht absolute Chancengleichheit. </w:t>
      </w:r>
      <w:r w:rsidR="00EA2E86">
        <w:br/>
      </w:r>
      <w:r w:rsidR="000A7C50">
        <w:t>Egal, wer gegen wen antritt – der Sportsgeist macht alle gleich.“</w:t>
      </w:r>
    </w:p>
    <w:p w14:paraId="31482340" w14:textId="53038C97" w:rsidR="00AC5BEE" w:rsidRDefault="00F9172A" w:rsidP="00AC5BEE">
      <w:pPr>
        <w:spacing w:after="120" w:line="300" w:lineRule="auto"/>
      </w:pPr>
      <w:r>
        <w:t xml:space="preserve">Wer die Figuren auf dem </w:t>
      </w:r>
      <w:r w:rsidR="00974782">
        <w:t>Brett nicht selbst bewegen kann</w:t>
      </w:r>
      <w:r w:rsidR="0063301F">
        <w:t>,</w:t>
      </w:r>
      <w:r w:rsidR="00974782">
        <w:t xml:space="preserve"> muss die Züge</w:t>
      </w:r>
      <w:r>
        <w:t xml:space="preserve"> kommunizieren – das Ausführen erledigen Assistenten!</w:t>
      </w:r>
      <w:r w:rsidR="00D822B4">
        <w:t xml:space="preserve"> Seit Jahren engagieren sich Freiwillige</w:t>
      </w:r>
      <w:r w:rsidR="000A7C50">
        <w:t>, wie z.B. RA Bernhard Schmid, der die Münchener Schachstiftung auch finanziell unterstützt,</w:t>
      </w:r>
      <w:r w:rsidR="00D822B4">
        <w:t xml:space="preserve"> </w:t>
      </w:r>
      <w:r w:rsidR="00AC5BEE">
        <w:t>beim Turnier</w:t>
      </w:r>
      <w:r w:rsidR="000A7C50">
        <w:t xml:space="preserve"> und den Trainings</w:t>
      </w:r>
      <w:r w:rsidR="00D822B4">
        <w:t>.</w:t>
      </w:r>
    </w:p>
    <w:p w14:paraId="23DD135E" w14:textId="29F9C8FF" w:rsidR="00464BB5" w:rsidRDefault="00464BB5" w:rsidP="00464BB5">
      <w:pPr>
        <w:spacing w:line="300" w:lineRule="auto"/>
      </w:pPr>
      <w:r>
        <w:t xml:space="preserve">„Man merkt, dass es den Teilnehmern </w:t>
      </w:r>
      <w:bookmarkStart w:id="1" w:name="_Hlk13664645"/>
      <w:r w:rsidR="000A7C50">
        <w:t xml:space="preserve">beim Turnier </w:t>
      </w:r>
      <w:bookmarkEnd w:id="1"/>
      <w:r>
        <w:t xml:space="preserve">darum geht, gut Schach zu spielen. Doch sie haben auch viel Spaß! Hier sind Menschen aller Altersstufen mit vielfältigen Einschränkungen dabei. Eines verbindet sie: Alle spielen Schach! Schach ist ein großartiger Baustein zur Inklusion!“ </w:t>
      </w:r>
      <w:r w:rsidR="0063301F">
        <w:t>freute sich</w:t>
      </w:r>
      <w:r>
        <w:t xml:space="preserve"> Ehrengast Diana Stachowitz (MdL), die als Präsidentin des Behinderten- und Rehabilitations</w:t>
      </w:r>
      <w:r w:rsidR="001A50E5">
        <w:t>-</w:t>
      </w:r>
      <w:r>
        <w:t>Sportverbandes Bayern e.V. dem Schachsport besonders verbunden ist.</w:t>
      </w:r>
    </w:p>
    <w:p w14:paraId="3D7B7C1B" w14:textId="56E73480" w:rsidR="00AC5BEE" w:rsidRPr="00891DB2" w:rsidRDefault="00AC5BEE" w:rsidP="00DD52A0">
      <w:pPr>
        <w:keepNext/>
        <w:spacing w:before="120" w:line="300" w:lineRule="auto"/>
        <w:rPr>
          <w:b/>
          <w:color w:val="4F81BD" w:themeColor="accent1"/>
          <w:sz w:val="26"/>
          <w:szCs w:val="26"/>
        </w:rPr>
      </w:pPr>
      <w:r w:rsidRPr="00891DB2">
        <w:rPr>
          <w:b/>
          <w:color w:val="4F81BD" w:themeColor="accent1"/>
          <w:sz w:val="26"/>
          <w:szCs w:val="26"/>
        </w:rPr>
        <w:t>Schac</w:t>
      </w:r>
      <w:r w:rsidR="00974782">
        <w:rPr>
          <w:b/>
          <w:color w:val="4F81BD" w:themeColor="accent1"/>
          <w:sz w:val="26"/>
          <w:szCs w:val="26"/>
        </w:rPr>
        <w:t>h verbindet Generationen</w:t>
      </w:r>
      <w:r w:rsidR="00464BB5">
        <w:rPr>
          <w:b/>
          <w:color w:val="4F81BD" w:themeColor="accent1"/>
          <w:sz w:val="26"/>
          <w:szCs w:val="26"/>
        </w:rPr>
        <w:t xml:space="preserve">, </w:t>
      </w:r>
      <w:r w:rsidR="0063301F">
        <w:rPr>
          <w:b/>
          <w:color w:val="4F81BD" w:themeColor="accent1"/>
          <w:sz w:val="26"/>
          <w:szCs w:val="26"/>
        </w:rPr>
        <w:t>Menschen mit Behinderungen</w:t>
      </w:r>
      <w:r w:rsidR="00464BB5">
        <w:rPr>
          <w:b/>
          <w:color w:val="4F81BD" w:themeColor="accent1"/>
          <w:sz w:val="26"/>
          <w:szCs w:val="26"/>
        </w:rPr>
        <w:t xml:space="preserve"> und Nichtbehinderte</w:t>
      </w:r>
    </w:p>
    <w:p w14:paraId="05413D4C" w14:textId="6EF4B3C3" w:rsidR="0063301F" w:rsidRDefault="00D822B4" w:rsidP="0063301F">
      <w:pPr>
        <w:spacing w:after="120" w:line="300" w:lineRule="auto"/>
      </w:pPr>
      <w:r>
        <w:t xml:space="preserve">Organisiert wird das </w:t>
      </w:r>
      <w:r w:rsidR="00AC5BEE">
        <w:t xml:space="preserve">jährliche </w:t>
      </w:r>
      <w:r>
        <w:t xml:space="preserve">große Schachturnier zu einem guten Teil von den Pfennigparaden-Schachspielern, allen voran </w:t>
      </w:r>
      <w:r w:rsidR="00EE4996">
        <w:t>Werner Schwarz</w:t>
      </w:r>
      <w:r>
        <w:t xml:space="preserve"> und</w:t>
      </w:r>
      <w:r w:rsidR="00EE4996">
        <w:t xml:space="preserve"> Alexander Bassarini</w:t>
      </w:r>
      <w:r>
        <w:t>. Dazu kommen</w:t>
      </w:r>
      <w:r w:rsidR="00EE4996">
        <w:t xml:space="preserve"> Roman </w:t>
      </w:r>
      <w:proofErr w:type="spellStart"/>
      <w:r w:rsidR="00EE4996">
        <w:t>Hanig</w:t>
      </w:r>
      <w:proofErr w:type="spellEnd"/>
      <w:r>
        <w:t xml:space="preserve">, </w:t>
      </w:r>
      <w:r>
        <w:lastRenderedPageBreak/>
        <w:t xml:space="preserve">Rektor </w:t>
      </w:r>
      <w:r w:rsidR="00EE4996">
        <w:t xml:space="preserve">der </w:t>
      </w:r>
      <w:r>
        <w:t>Barlachschulen</w:t>
      </w:r>
      <w:r w:rsidR="0063301F">
        <w:t>, die mit der Stiftung Pfennigparade assoziiert ist</w:t>
      </w:r>
      <w:r>
        <w:t>,</w:t>
      </w:r>
      <w:r w:rsidR="00464BB5">
        <w:t xml:space="preserve"> und das Team der Münchener Schachstiftung</w:t>
      </w:r>
      <w:r w:rsidR="00457ED4">
        <w:t>.</w:t>
      </w:r>
    </w:p>
    <w:p w14:paraId="3295A1EC" w14:textId="4413D590" w:rsidR="0063301F" w:rsidRDefault="0063301F" w:rsidP="0063301F">
      <w:pPr>
        <w:spacing w:after="120" w:line="300" w:lineRule="auto"/>
      </w:pPr>
      <w:r>
        <w:t>„Als mein Sohn klein war, habe ich ihn trainiert, jetzt ist er im Schachkurs in der Barlachschule. Der Kurs gefällt ihm gut! Ich freue mich sehr, dass wir beide, Vater und Sohn, gemeinsam bei dem Turnier mitmachen können“, berichtete Pau Prats-</w:t>
      </w:r>
      <w:proofErr w:type="spellStart"/>
      <w:r>
        <w:t>Iraola</w:t>
      </w:r>
      <w:proofErr w:type="spellEnd"/>
      <w:r>
        <w:t xml:space="preserve">, der mit seinem Sohn Axel mit von der Partie war. „Es ist das erste Schachturnier für uns und eine sehr spannende Erfahrung. Das Turnier ist von den Organisatoren sehr gut vorbereitet. Mein Sohn spielt nächstes Jahr bestimmt wieder mit. Und wenn ich es einrichten kann, bin ich auch wieder dabei!“ </w:t>
      </w:r>
    </w:p>
    <w:p w14:paraId="22481C06" w14:textId="77777777" w:rsidR="008C331C" w:rsidRPr="00891DB2" w:rsidRDefault="00BE1549" w:rsidP="00B40338">
      <w:pPr>
        <w:keepNext/>
        <w:spacing w:before="120" w:line="300" w:lineRule="auto"/>
        <w:rPr>
          <w:b/>
          <w:color w:val="4F81BD" w:themeColor="accent1"/>
          <w:sz w:val="26"/>
          <w:szCs w:val="26"/>
        </w:rPr>
      </w:pPr>
      <w:r w:rsidRPr="00891DB2">
        <w:rPr>
          <w:b/>
          <w:color w:val="4F81BD" w:themeColor="accent1"/>
          <w:sz w:val="26"/>
          <w:szCs w:val="26"/>
        </w:rPr>
        <w:t>E</w:t>
      </w:r>
      <w:r w:rsidR="008C331C" w:rsidRPr="00891DB2">
        <w:rPr>
          <w:b/>
          <w:color w:val="4F81BD" w:themeColor="accent1"/>
          <w:sz w:val="26"/>
          <w:szCs w:val="26"/>
        </w:rPr>
        <w:t>ngagierte Förderer</w:t>
      </w:r>
      <w:r w:rsidRPr="00891DB2">
        <w:rPr>
          <w:b/>
          <w:color w:val="4F81BD" w:themeColor="accent1"/>
          <w:sz w:val="26"/>
          <w:szCs w:val="26"/>
        </w:rPr>
        <w:t xml:space="preserve"> </w:t>
      </w:r>
      <w:r w:rsidR="00D822B4" w:rsidRPr="00891DB2">
        <w:rPr>
          <w:b/>
          <w:color w:val="4F81BD" w:themeColor="accent1"/>
          <w:sz w:val="26"/>
          <w:szCs w:val="26"/>
        </w:rPr>
        <w:t xml:space="preserve">und Unterstützer </w:t>
      </w:r>
      <w:r w:rsidRPr="00891DB2">
        <w:rPr>
          <w:b/>
          <w:color w:val="4F81BD" w:themeColor="accent1"/>
          <w:sz w:val="26"/>
          <w:szCs w:val="26"/>
        </w:rPr>
        <w:t>bei der Preisverleihung</w:t>
      </w:r>
    </w:p>
    <w:p w14:paraId="4367E7E6" w14:textId="13F7E64B" w:rsidR="00B40338" w:rsidRDefault="00873199" w:rsidP="008C331C">
      <w:pPr>
        <w:spacing w:line="300" w:lineRule="auto"/>
      </w:pPr>
      <w:r>
        <w:t>Der Vorstandsvorsitzende der Stiftung Pfennigparade, Ernst-Albrecht von Moreau</w:t>
      </w:r>
      <w:r w:rsidR="00CD4B30">
        <w:t>,</w:t>
      </w:r>
      <w:r>
        <w:t xml:space="preserve"> </w:t>
      </w:r>
      <w:r w:rsidR="00F1748F">
        <w:t>überreich</w:t>
      </w:r>
      <w:r w:rsidR="006F258C">
        <w:t xml:space="preserve">te den Turniersiegern mit </w:t>
      </w:r>
      <w:r w:rsidR="00415731">
        <w:t>Prof. Dr. Angelika Speck-Hamdan, der</w:t>
      </w:r>
      <w:r w:rsidR="00BD288E">
        <w:t xml:space="preserve"> Schirmherrin des Turniers</w:t>
      </w:r>
      <w:r w:rsidR="00EA4195">
        <w:t xml:space="preserve"> von Seiten der Pfennigparade</w:t>
      </w:r>
      <w:r w:rsidR="00BD288E">
        <w:t xml:space="preserve">, </w:t>
      </w:r>
      <w:r w:rsidR="00464BB5">
        <w:t>Natalie Schmid</w:t>
      </w:r>
      <w:r w:rsidR="00AC5BEE">
        <w:t>, de</w:t>
      </w:r>
      <w:r w:rsidR="00464BB5">
        <w:t>r</w:t>
      </w:r>
      <w:r w:rsidR="00AC5BEE">
        <w:t xml:space="preserve"> Schirmherr</w:t>
      </w:r>
      <w:r w:rsidR="00464BB5">
        <w:t>in</w:t>
      </w:r>
      <w:r w:rsidR="00AC5BEE">
        <w:t xml:space="preserve"> von Seiten der Münchener Schachstiftung</w:t>
      </w:r>
      <w:r w:rsidR="00464BB5">
        <w:t xml:space="preserve">, Ehrengast Diana Stachowitz (MdL SPD), </w:t>
      </w:r>
      <w:r w:rsidR="00AC5BEE">
        <w:t xml:space="preserve">sowie </w:t>
      </w:r>
      <w:r w:rsidR="00BD288E">
        <w:t xml:space="preserve">Stiftungsgründer </w:t>
      </w:r>
      <w:r w:rsidR="00415731">
        <w:t xml:space="preserve">Roman Krulich </w:t>
      </w:r>
      <w:r w:rsidR="009C635F">
        <w:t xml:space="preserve">die Pokale, </w:t>
      </w:r>
      <w:r w:rsidR="00144479">
        <w:t>Medaillen</w:t>
      </w:r>
      <w:r w:rsidR="009C635F">
        <w:t xml:space="preserve"> und Urkunden</w:t>
      </w:r>
      <w:r w:rsidR="00144479">
        <w:t>. J</w:t>
      </w:r>
      <w:r w:rsidR="00B84CB5">
        <w:t xml:space="preserve">eder Teilnehmer erhielt dazu </w:t>
      </w:r>
      <w:r w:rsidR="00144479">
        <w:t>ein</w:t>
      </w:r>
      <w:r w:rsidR="00974782">
        <w:t>en wertvollen Preis</w:t>
      </w:r>
      <w:r w:rsidR="00144479">
        <w:t>.</w:t>
      </w:r>
    </w:p>
    <w:p w14:paraId="0438349B" w14:textId="4D40B2D6" w:rsidR="008C331C" w:rsidRDefault="008C331C" w:rsidP="008C331C">
      <w:pPr>
        <w:spacing w:line="300" w:lineRule="auto"/>
      </w:pPr>
      <w:r>
        <w:t>Dr. Helmut Pfleger, Schachgroßmeister und bekannter Schachbuch-Autor</w:t>
      </w:r>
      <w:r w:rsidR="00B40338">
        <w:t>,</w:t>
      </w:r>
      <w:r>
        <w:t xml:space="preserve"> war wie in den Jahren zuvor </w:t>
      </w:r>
      <w:r w:rsidR="0063301F">
        <w:t xml:space="preserve">als Ehrengast </w:t>
      </w:r>
      <w:r>
        <w:t>ebenfalls vor Ort</w:t>
      </w:r>
      <w:r w:rsidR="00974782">
        <w:t xml:space="preserve"> und stellte weitere </w:t>
      </w:r>
      <w:r>
        <w:t>Preise zur Verfügung!</w:t>
      </w:r>
      <w:r w:rsidR="005A0439">
        <w:br/>
      </w:r>
      <w:proofErr w:type="gramStart"/>
      <w:r w:rsidR="005A0439">
        <w:t>Gefördert</w:t>
      </w:r>
      <w:proofErr w:type="gramEnd"/>
      <w:r w:rsidR="005A0439">
        <w:t xml:space="preserve"> wird das Schachprojekt von </w:t>
      </w:r>
      <w:r w:rsidR="00580E5B">
        <w:t xml:space="preserve">Munich Residential unter der Leitung von Roman Krulich und Moritz Opfergeld sowie </w:t>
      </w:r>
      <w:r w:rsidR="00BA2073">
        <w:t xml:space="preserve">von </w:t>
      </w:r>
      <w:r w:rsidR="005A0439">
        <w:t>der Stiftung Pfennigparade</w:t>
      </w:r>
      <w:r w:rsidR="00974782">
        <w:t>.</w:t>
      </w:r>
    </w:p>
    <w:p w14:paraId="7B46CDCF" w14:textId="77777777" w:rsidR="00B0357E" w:rsidRPr="00891DB2" w:rsidRDefault="000933D6" w:rsidP="00B40338">
      <w:pPr>
        <w:keepNext/>
        <w:spacing w:before="120" w:line="300" w:lineRule="auto"/>
        <w:rPr>
          <w:b/>
          <w:color w:val="4F81BD" w:themeColor="accent1"/>
          <w:sz w:val="26"/>
          <w:szCs w:val="26"/>
        </w:rPr>
      </w:pPr>
      <w:r w:rsidRPr="00891DB2">
        <w:rPr>
          <w:b/>
          <w:color w:val="4F81BD" w:themeColor="accent1"/>
          <w:sz w:val="26"/>
          <w:szCs w:val="26"/>
        </w:rPr>
        <w:t>Über die Münchener Schachstiftung</w:t>
      </w:r>
    </w:p>
    <w:p w14:paraId="6652848B" w14:textId="72EFC25A" w:rsidR="000933D6" w:rsidRPr="00BA1023" w:rsidRDefault="000933D6" w:rsidP="004D508F">
      <w:pPr>
        <w:spacing w:line="300" w:lineRule="auto"/>
      </w:pPr>
      <w:r w:rsidRPr="00BA1023">
        <w:t>Die Münchener Schachstiftung bietet seit 2007 Bildungsförderun</w:t>
      </w:r>
      <w:r w:rsidR="004D508F" w:rsidRPr="00BA1023">
        <w:t>g auf der Grundlage von Schach: Zielgruppen des Förderprogramms sind Kinder und Jugendliche in sozialen Brennpunktvierteln in München, Menschen mit Behin</w:t>
      </w:r>
      <w:r w:rsidR="006F258C">
        <w:t xml:space="preserve">derungen, </w:t>
      </w:r>
      <w:r w:rsidR="00812806">
        <w:t>bedürftige Senioren sowie</w:t>
      </w:r>
      <w:r w:rsidR="006F258C">
        <w:t xml:space="preserve"> krebskranke Kinder und Jugendliche</w:t>
      </w:r>
      <w:r w:rsidR="0063301F">
        <w:t xml:space="preserve"> sowie Jugendliche mit psychosomatischen Beschwerden</w:t>
      </w:r>
      <w:r w:rsidR="006F258C">
        <w:t>.</w:t>
      </w:r>
    </w:p>
    <w:p w14:paraId="06B3BC90" w14:textId="77777777" w:rsidR="000B7B4C" w:rsidRDefault="000933D6" w:rsidP="00DD52A0">
      <w:pPr>
        <w:spacing w:line="300" w:lineRule="auto"/>
      </w:pPr>
      <w:r w:rsidRPr="00BA1023">
        <w:t xml:space="preserve">Die </w:t>
      </w:r>
      <w:r w:rsidRPr="004D508F">
        <w:t>Münchener</w:t>
      </w:r>
      <w:r w:rsidRPr="00BA1023">
        <w:t xml:space="preserve"> Schachstiftung wurde 2007 von Roman Krulich gegründet und ist als gemeinnützige Stiftung anerkannt. Vorsitzende</w:t>
      </w:r>
      <w:r w:rsidR="00B7717C">
        <w:t>r</w:t>
      </w:r>
      <w:r w:rsidRPr="00BA1023">
        <w:t xml:space="preserve"> der Münchener Schachstiftung ist</w:t>
      </w:r>
      <w:r w:rsidR="00B7717C">
        <w:t xml:space="preserve"> Schachgroßmeister Stefan Kindermann</w:t>
      </w:r>
      <w:r w:rsidR="00812806">
        <w:t>,</w:t>
      </w:r>
      <w:r w:rsidRPr="00BA1023">
        <w:t xml:space="preserve"> Schirmherr ist der Münchener Oberbürgermeister Dieter Reiter.</w:t>
      </w:r>
    </w:p>
    <w:p w14:paraId="3855A1A7" w14:textId="77777777" w:rsidR="000B7B4C" w:rsidRDefault="000B7B4C" w:rsidP="00DD52A0">
      <w:pPr>
        <w:spacing w:line="300" w:lineRule="auto"/>
      </w:pPr>
    </w:p>
    <w:p w14:paraId="6EA0BAC2" w14:textId="46AC137C" w:rsidR="00580E5B" w:rsidRDefault="004D508F" w:rsidP="00580E5B">
      <w:pPr>
        <w:spacing w:after="200" w:line="276" w:lineRule="auto"/>
      </w:pPr>
      <w:r w:rsidRPr="00EA4B6E">
        <w:t xml:space="preserve">Folgendes </w:t>
      </w:r>
      <w:r w:rsidRPr="00D9487B">
        <w:rPr>
          <w:b/>
          <w:bCs/>
        </w:rPr>
        <w:t>Bildmaterial</w:t>
      </w:r>
      <w:r w:rsidRPr="00EA4B6E">
        <w:t xml:space="preserve"> kann in Zusammenhang mit dieser Pressemeldung kostenfrei in Print- und Online-Medien verwendet werden. </w:t>
      </w:r>
      <w:r w:rsidR="00580E5B">
        <w:br/>
      </w:r>
      <w:r w:rsidRPr="00EA4B6E">
        <w:t>Bitte beachten Sie das Copyright</w:t>
      </w:r>
      <w:r w:rsidR="003B516F">
        <w:t xml:space="preserve">, Fotos: </w:t>
      </w:r>
      <w:r w:rsidR="00580E5B">
        <w:t>Münchener Schachstiftung</w:t>
      </w:r>
    </w:p>
    <w:p w14:paraId="25BA3E40" w14:textId="416F8727" w:rsidR="004D508F" w:rsidRDefault="004D508F" w:rsidP="00580E5B">
      <w:pPr>
        <w:spacing w:after="200" w:line="276" w:lineRule="auto"/>
        <w:rPr>
          <w:color w:val="0070C0"/>
        </w:rPr>
      </w:pPr>
      <w:r w:rsidRPr="00EA4B6E">
        <w:t xml:space="preserve">Die Fotos stehen als Pressedownload in einer hohen Auflösung zur Verfügung: </w:t>
      </w:r>
      <w:hyperlink r:id="rId7" w:history="1">
        <w:r w:rsidRPr="00EA4B6E">
          <w:rPr>
            <w:rStyle w:val="Hyperlink"/>
          </w:rPr>
          <w:t>http://www.schachstiftung-muenchen.de/presse/bildergalerie/</w:t>
        </w:r>
      </w:hyperlink>
    </w:p>
    <w:p w14:paraId="3CA76875" w14:textId="525A1D7A" w:rsidR="00681008" w:rsidRDefault="00681008" w:rsidP="004402B5">
      <w:pPr>
        <w:spacing w:before="240" w:line="300" w:lineRule="auto"/>
      </w:pPr>
      <w:r>
        <w:rPr>
          <w:noProof/>
        </w:rPr>
        <w:lastRenderedPageBreak/>
        <w:drawing>
          <wp:inline distT="0" distB="0" distL="0" distR="0" wp14:anchorId="42F98E82" wp14:editId="25C5429D">
            <wp:extent cx="3228975" cy="215937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6485" cy="2177774"/>
                    </a:xfrm>
                    <a:prstGeom prst="rect">
                      <a:avLst/>
                    </a:prstGeom>
                    <a:noFill/>
                    <a:ln>
                      <a:noFill/>
                    </a:ln>
                  </pic:spPr>
                </pic:pic>
              </a:graphicData>
            </a:graphic>
          </wp:inline>
        </w:drawing>
      </w:r>
    </w:p>
    <w:p w14:paraId="475B3E78" w14:textId="31519386" w:rsidR="00681008" w:rsidRDefault="00FC0740" w:rsidP="00FC0740">
      <w:pPr>
        <w:spacing w:after="120" w:line="300" w:lineRule="auto"/>
      </w:pPr>
      <w:r>
        <w:t xml:space="preserve">(BU) </w:t>
      </w:r>
      <w:r w:rsidR="00A2456A">
        <w:t xml:space="preserve">Schachtrainer Dr. Henrik Stephan </w:t>
      </w:r>
      <w:r>
        <w:t>assistiert zwei Schachspielerinnen mit Behinderungen beim Ausführen der Züge.</w:t>
      </w:r>
    </w:p>
    <w:p w14:paraId="05A11DA6" w14:textId="26615A8E" w:rsidR="00FC0740" w:rsidRDefault="00FC0740" w:rsidP="004402B5">
      <w:pPr>
        <w:spacing w:before="240" w:line="300" w:lineRule="auto"/>
      </w:pPr>
      <w:r>
        <w:rPr>
          <w:noProof/>
        </w:rPr>
        <w:drawing>
          <wp:inline distT="0" distB="0" distL="0" distR="0" wp14:anchorId="6216B327" wp14:editId="4A51B84C">
            <wp:extent cx="3228975" cy="215937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0100" cy="2173504"/>
                    </a:xfrm>
                    <a:prstGeom prst="rect">
                      <a:avLst/>
                    </a:prstGeom>
                    <a:noFill/>
                    <a:ln>
                      <a:noFill/>
                    </a:ln>
                  </pic:spPr>
                </pic:pic>
              </a:graphicData>
            </a:graphic>
          </wp:inline>
        </w:drawing>
      </w:r>
    </w:p>
    <w:p w14:paraId="2C98172C" w14:textId="5AD18D31" w:rsidR="00681008" w:rsidRDefault="00FC0740" w:rsidP="00FC0740">
      <w:pPr>
        <w:spacing w:after="120" w:line="300" w:lineRule="auto"/>
      </w:pPr>
      <w:r>
        <w:t>(BU) Fachsimpeln nach dem Ende einer Partie: Turnierteilnehmer Jan-Philipp (li.) mit dem Stiftungsvorsitzenden, Schachgroßmeister Stefan Kindermann (</w:t>
      </w:r>
      <w:proofErr w:type="spellStart"/>
      <w:r>
        <w:t>re</w:t>
      </w:r>
      <w:proofErr w:type="spellEnd"/>
      <w:r>
        <w:t>.)</w:t>
      </w:r>
    </w:p>
    <w:p w14:paraId="47F1DD23" w14:textId="22A500A5" w:rsidR="00681008" w:rsidRDefault="00FC0740" w:rsidP="006E3793">
      <w:pPr>
        <w:spacing w:before="240" w:after="120" w:line="300" w:lineRule="auto"/>
      </w:pPr>
      <w:r>
        <w:rPr>
          <w:noProof/>
        </w:rPr>
        <w:drawing>
          <wp:inline distT="0" distB="0" distL="0" distR="0" wp14:anchorId="58D1F7CE" wp14:editId="00D22BBD">
            <wp:extent cx="3209925" cy="214663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2897" cy="2175375"/>
                    </a:xfrm>
                    <a:prstGeom prst="rect">
                      <a:avLst/>
                    </a:prstGeom>
                    <a:noFill/>
                    <a:ln>
                      <a:noFill/>
                    </a:ln>
                  </pic:spPr>
                </pic:pic>
              </a:graphicData>
            </a:graphic>
          </wp:inline>
        </w:drawing>
      </w:r>
    </w:p>
    <w:p w14:paraId="3D8659AC" w14:textId="37BC8A6B" w:rsidR="00FC0740" w:rsidRDefault="00FC0740" w:rsidP="00FC0740">
      <w:pPr>
        <w:spacing w:after="120" w:line="300" w:lineRule="auto"/>
      </w:pPr>
      <w:r>
        <w:t xml:space="preserve">(BU) Ein starkes Team: Slava (rechts) freut sich mit seinem Assistenten </w:t>
      </w:r>
      <w:r w:rsidR="00551117">
        <w:t xml:space="preserve">RA </w:t>
      </w:r>
      <w:r>
        <w:t>Bernhard Schmid (li.)</w:t>
      </w:r>
    </w:p>
    <w:p w14:paraId="29E8AA27" w14:textId="5DD46D0A" w:rsidR="00FC0740" w:rsidRDefault="00FC0740">
      <w:pPr>
        <w:spacing w:after="200" w:line="276" w:lineRule="auto"/>
      </w:pPr>
      <w:r>
        <w:br w:type="page"/>
      </w:r>
    </w:p>
    <w:p w14:paraId="3967EE6D" w14:textId="35D262DD" w:rsidR="00FC0740" w:rsidRDefault="00FC0740" w:rsidP="004402B5">
      <w:pPr>
        <w:spacing w:line="300" w:lineRule="auto"/>
      </w:pPr>
      <w:r>
        <w:rPr>
          <w:noProof/>
        </w:rPr>
        <w:lastRenderedPageBreak/>
        <w:drawing>
          <wp:inline distT="0" distB="0" distL="0" distR="0" wp14:anchorId="7E459503" wp14:editId="6957D2EB">
            <wp:extent cx="2152650" cy="143958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3056" cy="1493355"/>
                    </a:xfrm>
                    <a:prstGeom prst="rect">
                      <a:avLst/>
                    </a:prstGeom>
                    <a:noFill/>
                    <a:ln>
                      <a:noFill/>
                    </a:ln>
                  </pic:spPr>
                </pic:pic>
              </a:graphicData>
            </a:graphic>
          </wp:inline>
        </w:drawing>
      </w:r>
    </w:p>
    <w:p w14:paraId="3DDBCA59" w14:textId="5492D009" w:rsidR="00FC0740" w:rsidRDefault="00FC0740" w:rsidP="00FC0740">
      <w:pPr>
        <w:spacing w:after="120" w:line="300" w:lineRule="auto"/>
      </w:pPr>
      <w:r>
        <w:t>(BU) Vater und Sohn beim Turnier in der Pfennigparade</w:t>
      </w:r>
    </w:p>
    <w:p w14:paraId="1F43C1C3" w14:textId="1DD9F632" w:rsidR="00FC0740" w:rsidRDefault="004402B5" w:rsidP="004402B5">
      <w:pPr>
        <w:spacing w:before="120" w:line="300" w:lineRule="auto"/>
      </w:pPr>
      <w:r>
        <w:rPr>
          <w:noProof/>
        </w:rPr>
        <w:drawing>
          <wp:inline distT="0" distB="0" distL="0" distR="0" wp14:anchorId="3608753E" wp14:editId="26232B54">
            <wp:extent cx="2095500" cy="140136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8176" cy="1436594"/>
                    </a:xfrm>
                    <a:prstGeom prst="rect">
                      <a:avLst/>
                    </a:prstGeom>
                    <a:noFill/>
                    <a:ln>
                      <a:noFill/>
                    </a:ln>
                  </pic:spPr>
                </pic:pic>
              </a:graphicData>
            </a:graphic>
          </wp:inline>
        </w:drawing>
      </w:r>
    </w:p>
    <w:p w14:paraId="36A93CE3" w14:textId="2F447B8D" w:rsidR="00FC0740" w:rsidRDefault="00FC0740" w:rsidP="00FC0740">
      <w:pPr>
        <w:spacing w:after="120" w:line="300" w:lineRule="auto"/>
      </w:pPr>
      <w:r>
        <w:t xml:space="preserve">(BU) </w:t>
      </w:r>
      <w:r w:rsidR="004402B5">
        <w:t xml:space="preserve">Stiftungsgründer Roman Krulich (li.) freut sich mit Kadir, dem Gesamtsieger, Ehrengast Diana Stachowitz (2. v. </w:t>
      </w:r>
      <w:proofErr w:type="spellStart"/>
      <w:r w:rsidR="004402B5">
        <w:t>re</w:t>
      </w:r>
      <w:proofErr w:type="spellEnd"/>
      <w:r w:rsidR="004402B5">
        <w:t>.) und Schirmherrin Angelika Speck-Hamdan (</w:t>
      </w:r>
      <w:proofErr w:type="spellStart"/>
      <w:r w:rsidR="004402B5">
        <w:t>re</w:t>
      </w:r>
      <w:proofErr w:type="spellEnd"/>
      <w:r w:rsidR="004402B5">
        <w:t>.)</w:t>
      </w:r>
    </w:p>
    <w:p w14:paraId="253D1BB4" w14:textId="4D25D654" w:rsidR="00551117" w:rsidRDefault="004402B5" w:rsidP="004402B5">
      <w:pPr>
        <w:spacing w:line="300" w:lineRule="auto"/>
      </w:pPr>
      <w:r>
        <w:rPr>
          <w:noProof/>
        </w:rPr>
        <w:drawing>
          <wp:inline distT="0" distB="0" distL="0" distR="0" wp14:anchorId="6A782309" wp14:editId="555D52CC">
            <wp:extent cx="2105025" cy="140773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5383" cy="1441413"/>
                    </a:xfrm>
                    <a:prstGeom prst="rect">
                      <a:avLst/>
                    </a:prstGeom>
                    <a:noFill/>
                    <a:ln>
                      <a:noFill/>
                    </a:ln>
                  </pic:spPr>
                </pic:pic>
              </a:graphicData>
            </a:graphic>
          </wp:inline>
        </w:drawing>
      </w:r>
    </w:p>
    <w:p w14:paraId="5F52D3EB" w14:textId="57765D64" w:rsidR="005534F9" w:rsidRDefault="004402B5" w:rsidP="004402B5">
      <w:pPr>
        <w:spacing w:after="120" w:line="300" w:lineRule="auto"/>
        <w:ind w:right="-1136"/>
      </w:pPr>
      <w:r>
        <w:t>(BU) Schirmherrin Natalie Schmid (li.) mit dem Stiftungsvorsitzenden, Schachgroßmeister Stefan Kindermann (</w:t>
      </w:r>
      <w:proofErr w:type="spellStart"/>
      <w:r>
        <w:t>re</w:t>
      </w:r>
      <w:proofErr w:type="spellEnd"/>
      <w:r>
        <w:t>.)</w:t>
      </w:r>
    </w:p>
    <w:p w14:paraId="72E9BAAA" w14:textId="272E64B4" w:rsidR="005534F9" w:rsidRDefault="005534F9">
      <w:pPr>
        <w:spacing w:after="200" w:line="276" w:lineRule="auto"/>
      </w:pPr>
      <w:r>
        <w:rPr>
          <w:noProof/>
        </w:rPr>
        <w:drawing>
          <wp:inline distT="0" distB="0" distL="0" distR="0" wp14:anchorId="560BA811" wp14:editId="27D2F7DA">
            <wp:extent cx="2107963" cy="14097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7097" cy="1435871"/>
                    </a:xfrm>
                    <a:prstGeom prst="rect">
                      <a:avLst/>
                    </a:prstGeom>
                    <a:noFill/>
                    <a:ln>
                      <a:noFill/>
                    </a:ln>
                  </pic:spPr>
                </pic:pic>
              </a:graphicData>
            </a:graphic>
          </wp:inline>
        </w:drawing>
      </w:r>
    </w:p>
    <w:p w14:paraId="1F749B4B" w14:textId="7AA0B68E" w:rsidR="00551117" w:rsidRDefault="005534F9" w:rsidP="004402B5">
      <w:pPr>
        <w:spacing w:after="120" w:line="300" w:lineRule="auto"/>
        <w:ind w:right="-1136"/>
      </w:pPr>
      <w:r>
        <w:t xml:space="preserve">(BU) </w:t>
      </w:r>
      <w:r>
        <w:t>Stiftungsgründer Roman Krulich (</w:t>
      </w:r>
      <w:proofErr w:type="spellStart"/>
      <w:r>
        <w:t>re</w:t>
      </w:r>
      <w:proofErr w:type="spellEnd"/>
      <w:r>
        <w:t>.) und sein Geschäftspartner Moritz Opfergeld (li.) unterstützen das Schachprogramm an der Stiftung Pfennigparade</w:t>
      </w:r>
    </w:p>
    <w:p w14:paraId="21957864" w14:textId="283DADF7" w:rsidR="006E3793" w:rsidRDefault="006E3793" w:rsidP="004402B5">
      <w:pPr>
        <w:spacing w:before="120" w:line="300" w:lineRule="auto"/>
      </w:pPr>
      <w:r>
        <w:t>Weiteres Bildmaterial können Sie jederzeit gerne von uns anfordern!</w:t>
      </w:r>
    </w:p>
    <w:p w14:paraId="7E384A7F" w14:textId="77777777" w:rsidR="006E3793" w:rsidRPr="006E3793" w:rsidRDefault="006E3793" w:rsidP="004402B5">
      <w:r w:rsidRPr="006E3793">
        <w:rPr>
          <w:b/>
        </w:rPr>
        <w:t>Kontakt</w:t>
      </w:r>
      <w:r w:rsidRPr="006E3793">
        <w:t>: Birgit Kuhn Presse und Öffentlichkeitsarbeit</w:t>
      </w:r>
      <w:r>
        <w:br/>
      </w:r>
      <w:r w:rsidRPr="006E3793">
        <w:t>MÜNCHENER SCHACHSTIFTUNG</w:t>
      </w:r>
      <w:r>
        <w:t xml:space="preserve"> - </w:t>
      </w:r>
      <w:r w:rsidRPr="006E3793">
        <w:t>Öffentliche Stiftung des bürgerlichen Rechts mit Sitz in München</w:t>
      </w:r>
    </w:p>
    <w:p w14:paraId="4C4E9072" w14:textId="41F7C255" w:rsidR="00037B18" w:rsidRPr="00CD65EF" w:rsidRDefault="006E3793" w:rsidP="00CD65EF">
      <w:pPr>
        <w:keepNext/>
        <w:spacing w:before="120" w:line="300" w:lineRule="auto"/>
        <w:rPr>
          <w:b/>
          <w:color w:val="4F81BD" w:themeColor="accent1"/>
          <w:sz w:val="26"/>
          <w:szCs w:val="26"/>
        </w:rPr>
      </w:pPr>
      <w:r w:rsidRPr="006E3793">
        <w:t>fon (+49 89) 37 91 17 97</w:t>
      </w:r>
      <w:r>
        <w:t xml:space="preserve"> - </w:t>
      </w:r>
      <w:r w:rsidRPr="006E3793">
        <w:t>fax (+49 89) 37 91 17 99</w:t>
      </w:r>
      <w:r w:rsidR="00037B18">
        <w:t xml:space="preserve"> - </w:t>
      </w:r>
      <w:hyperlink r:id="rId15" w:history="1">
        <w:r w:rsidRPr="006E3793">
          <w:rPr>
            <w:rStyle w:val="Hyperlink"/>
            <w:rFonts w:ascii="Trebuchet MS" w:eastAsiaTheme="minorEastAsia" w:hAnsi="Trebuchet MS"/>
            <w:noProof/>
            <w:lang w:eastAsia="de-DE"/>
          </w:rPr>
          <w:t>kontakt@schachstiftung-muenchen.de</w:t>
        </w:r>
      </w:hyperlink>
      <w:r w:rsidRPr="006E3793">
        <w:rPr>
          <w:rFonts w:ascii="Trebuchet MS" w:eastAsiaTheme="minorEastAsia" w:hAnsi="Trebuchet MS"/>
          <w:noProof/>
          <w:lang w:eastAsia="de-DE"/>
        </w:rPr>
        <w:t xml:space="preserve"> - </w:t>
      </w:r>
      <w:hyperlink r:id="rId16" w:tooltip="blocked::http://www.schachstiftung-muenchen.de/" w:history="1">
        <w:r w:rsidRPr="006E3793">
          <w:rPr>
            <w:rStyle w:val="Hyperlink"/>
            <w:rFonts w:ascii="Trebuchet MS" w:eastAsiaTheme="minorEastAsia" w:hAnsi="Trebuchet MS"/>
            <w:noProof/>
            <w:lang w:eastAsia="de-DE"/>
          </w:rPr>
          <w:t>www.schachstiftung-muenchen.de</w:t>
        </w:r>
      </w:hyperlink>
      <w:r w:rsidR="00F9172A">
        <w:br w:type="page"/>
      </w:r>
      <w:r w:rsidR="00037B18" w:rsidRPr="00CD65EF">
        <w:rPr>
          <w:b/>
          <w:color w:val="4F81BD" w:themeColor="accent1"/>
          <w:sz w:val="26"/>
          <w:szCs w:val="26"/>
        </w:rPr>
        <w:lastRenderedPageBreak/>
        <w:t>Statements</w:t>
      </w:r>
      <w:r w:rsidR="00037B18" w:rsidRPr="0002682F">
        <w:rPr>
          <w:b/>
          <w:color w:val="4F81BD" w:themeColor="accent1"/>
          <w:sz w:val="26"/>
          <w:szCs w:val="26"/>
        </w:rPr>
        <w:t xml:space="preserve"> </w:t>
      </w:r>
      <w:r w:rsidR="0002682F" w:rsidRPr="0002682F">
        <w:rPr>
          <w:b/>
          <w:color w:val="4F81BD" w:themeColor="accent1"/>
          <w:sz w:val="26"/>
          <w:szCs w:val="26"/>
        </w:rPr>
        <w:t xml:space="preserve">zum </w:t>
      </w:r>
      <w:r w:rsidR="00037B18" w:rsidRPr="00CD65EF">
        <w:rPr>
          <w:b/>
          <w:color w:val="4F81BD" w:themeColor="accent1"/>
          <w:sz w:val="26"/>
          <w:szCs w:val="26"/>
        </w:rPr>
        <w:t xml:space="preserve">Turnier </w:t>
      </w:r>
      <w:r w:rsidR="0002682F">
        <w:rPr>
          <w:b/>
          <w:color w:val="4F81BD" w:themeColor="accent1"/>
          <w:sz w:val="26"/>
          <w:szCs w:val="26"/>
        </w:rPr>
        <w:t xml:space="preserve">in der Stiftung </w:t>
      </w:r>
      <w:r w:rsidR="00037B18" w:rsidRPr="00CD65EF">
        <w:rPr>
          <w:b/>
          <w:color w:val="4F81BD" w:themeColor="accent1"/>
          <w:sz w:val="26"/>
          <w:szCs w:val="26"/>
        </w:rPr>
        <w:t>Pfennigparade 2019</w:t>
      </w:r>
    </w:p>
    <w:p w14:paraId="21C41E67" w14:textId="4D0A264D" w:rsidR="00037B18" w:rsidRDefault="00037B18" w:rsidP="002A4EF5">
      <w:pPr>
        <w:spacing w:before="360" w:after="120" w:line="300" w:lineRule="auto"/>
      </w:pPr>
      <w:r w:rsidRPr="00037B18">
        <w:rPr>
          <w:b/>
          <w:bCs/>
        </w:rPr>
        <w:t>Natalie Schmid</w:t>
      </w:r>
      <w:r>
        <w:t xml:space="preserve">, Schirmherrin </w:t>
      </w:r>
      <w:r w:rsidRPr="002A4EF5">
        <w:t>beim</w:t>
      </w:r>
      <w:r>
        <w:t xml:space="preserve"> Schachturnier von Seiten der Münchener Schachstiftung</w:t>
      </w:r>
      <w:r w:rsidR="002A4EF5">
        <w:t xml:space="preserve">, </w:t>
      </w:r>
      <w:r>
        <w:t>Vorsitzende des Vereins Münchener für Münchener e.V.</w:t>
      </w:r>
      <w:r w:rsidR="001A229A">
        <w:t xml:space="preserve">: </w:t>
      </w:r>
      <w:bookmarkStart w:id="2" w:name="_Hlk13664253"/>
      <w:r w:rsidR="001A229A">
        <w:br/>
      </w:r>
      <w:r>
        <w:t>„Ich finde es enorm beeindruckend, wie viele Emotionen hier zu spüren sind, mit wie viel Begeisterung alle Teilnehmer bei der Sache sind. Das Turnier zeigt deutlich, dass es beim Schach keine Grenzen gibt. Männer, Frauen, Kinder, Erwachsene - alle spielen miteinander. Es herrscht absolute Chancengleichheit. Egal, wer gegen wen antritt – der Sportsgeist macht alle gleich.“</w:t>
      </w:r>
    </w:p>
    <w:bookmarkEnd w:id="2"/>
    <w:p w14:paraId="5F7E6371" w14:textId="2FF5341A" w:rsidR="00037B18" w:rsidRDefault="00037B18" w:rsidP="001A229A">
      <w:pPr>
        <w:spacing w:before="360" w:after="120" w:line="300" w:lineRule="auto"/>
      </w:pPr>
      <w:r w:rsidRPr="00037B18">
        <w:rPr>
          <w:b/>
          <w:bCs/>
        </w:rPr>
        <w:t>Diana Stachowitz</w:t>
      </w:r>
      <w:r>
        <w:t xml:space="preserve">, </w:t>
      </w:r>
      <w:r w:rsidR="002A4EF5">
        <w:t xml:space="preserve">MdL (SPD), </w:t>
      </w:r>
      <w:r>
        <w:t>Ehrengast beim Turnier in der Pfennigparade, Präsidentin des Behinderten- und Rehabilitations</w:t>
      </w:r>
      <w:r w:rsidR="001A229A">
        <w:t>-</w:t>
      </w:r>
      <w:r>
        <w:t>Sportverbandes Bayern e.V., stellvertretende Vorsitzende im Landessportbeirat, SPD-Sportsprecherin</w:t>
      </w:r>
      <w:r w:rsidR="001A229A">
        <w:t xml:space="preserve">: </w:t>
      </w:r>
      <w:r w:rsidR="001A229A">
        <w:br/>
      </w:r>
      <w:r>
        <w:t>„Meine Eindrücke vom Turnier in der Pfennigparade: Alle sind entspannt, konzentriert und versiert, wenn sie mit den Figuren über das Feld gehen. Man merkt, dass es den Teilnehmern beim Turnier darum geht, gut Schach zu spielen. Doch sie haben auch viel Spaß!</w:t>
      </w:r>
    </w:p>
    <w:p w14:paraId="08A14CE1" w14:textId="3862739B" w:rsidR="00037B18" w:rsidRDefault="00037B18" w:rsidP="00037B18">
      <w:pPr>
        <w:spacing w:after="120" w:line="300" w:lineRule="auto"/>
      </w:pPr>
      <w:r>
        <w:t>Hier sind Menschen aller Altersstufen mit vielfältigen Einschränkungen dabei. Eines verbindet sie: Alle spielen Schach! Schach ist ein großartiger Baustein zur Inklusion!“</w:t>
      </w:r>
    </w:p>
    <w:p w14:paraId="3A62FD13" w14:textId="6746C589" w:rsidR="00037B18" w:rsidRDefault="00037B18" w:rsidP="002A4EF5">
      <w:pPr>
        <w:spacing w:before="360" w:after="120" w:line="300" w:lineRule="auto"/>
      </w:pPr>
      <w:r w:rsidRPr="00037B18">
        <w:rPr>
          <w:b/>
          <w:bCs/>
        </w:rPr>
        <w:t>Pau Prats-</w:t>
      </w:r>
      <w:proofErr w:type="spellStart"/>
      <w:r w:rsidRPr="00037B18">
        <w:rPr>
          <w:b/>
          <w:bCs/>
        </w:rPr>
        <w:t>Iraola</w:t>
      </w:r>
      <w:proofErr w:type="spellEnd"/>
      <w:r w:rsidR="004402B5">
        <w:rPr>
          <w:b/>
          <w:bCs/>
        </w:rPr>
        <w:t xml:space="preserve">, </w:t>
      </w:r>
      <w:r w:rsidR="004402B5" w:rsidRPr="004402B5">
        <w:t>der mit seinem</w:t>
      </w:r>
      <w:r w:rsidR="004402B5">
        <w:rPr>
          <w:b/>
          <w:bCs/>
        </w:rPr>
        <w:t xml:space="preserve"> </w:t>
      </w:r>
      <w:r>
        <w:t>Sohn Axel Prats-Cruz</w:t>
      </w:r>
      <w:r w:rsidR="004402B5" w:rsidRPr="004402B5">
        <w:t xml:space="preserve"> </w:t>
      </w:r>
      <w:r w:rsidR="004402B5">
        <w:t>spielt:</w:t>
      </w:r>
      <w:r w:rsidR="001A229A">
        <w:br/>
      </w:r>
      <w:r>
        <w:t>„Als mein Sohn klein war, habe ich ihn trainiert. Besonders motiviert hat ihn Anfangs die App des amtierenden Schach-Weltmeisters Magnus Carlsen. Hier kann man gegen Magnus Carlsen in verschiedenen Altersstufen spielen, also zum Beispiel gegen den sechsjährigen Magnus. Es hat Axel sehr viel Spaß gemacht, gegen den ganz jungen Magnus Carlsen zu spielen.</w:t>
      </w:r>
      <w:r w:rsidR="004402B5">
        <w:t xml:space="preserve"> </w:t>
      </w:r>
      <w:r>
        <w:t>Aktuell ist er im Schachkurs in der Barlachschule. Der Kurs gefällt ihm gut!</w:t>
      </w:r>
      <w:r w:rsidR="002A4EF5">
        <w:br/>
      </w:r>
      <w:r>
        <w:t>Ich freue mich sehr, dass wir, Vater und Sohn, gemeinsam bei dem Turnier mitmachen können. Es ist das erste Schachturnier für uns beide und eine sehr spannende Erfahrung.</w:t>
      </w:r>
      <w:r w:rsidR="002A4EF5">
        <w:br/>
      </w:r>
      <w:r>
        <w:t>Das Turnier ist von den Organisatoren sehr gut vorbereitet. Mein Sohn spielt nächstes Jahr bestimmt wieder mit. Und wenn ich es einrichten kann, bin ich auch wieder dabei!“</w:t>
      </w:r>
    </w:p>
    <w:sectPr w:rsidR="00037B18" w:rsidSect="00B6626B">
      <w:headerReference w:type="default" r:id="rId17"/>
      <w:footerReference w:type="default" r:id="rId18"/>
      <w:pgSz w:w="11906" w:h="16838"/>
      <w:pgMar w:top="2268"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990D6" w14:textId="77777777" w:rsidR="005C68CF" w:rsidRDefault="005C68CF" w:rsidP="004B24A5">
      <w:r>
        <w:separator/>
      </w:r>
    </w:p>
  </w:endnote>
  <w:endnote w:type="continuationSeparator" w:id="0">
    <w:p w14:paraId="6EF64803" w14:textId="77777777" w:rsidR="005C68CF" w:rsidRDefault="005C68CF" w:rsidP="004B2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36585" w14:textId="77777777" w:rsidR="004B24A5" w:rsidRPr="00CE62DE" w:rsidRDefault="00CE62DE" w:rsidP="00CE62DE">
    <w:pPr>
      <w:pStyle w:val="Fuzeile"/>
      <w:jc w:val="center"/>
      <w:rPr>
        <w:sz w:val="15"/>
        <w:szCs w:val="15"/>
      </w:rPr>
    </w:pPr>
    <w:r w:rsidRPr="00CE62DE">
      <w:rPr>
        <w:color w:val="5F497A" w:themeColor="accent4" w:themeShade="BF"/>
        <w:sz w:val="15"/>
        <w:szCs w:val="15"/>
      </w:rPr>
      <w:t>Zweibrückenstraße 8/Rgb. (A4) ∙</w:t>
    </w:r>
    <w:r w:rsidR="001F1C6B">
      <w:rPr>
        <w:color w:val="5F497A" w:themeColor="accent4" w:themeShade="BF"/>
        <w:sz w:val="15"/>
        <w:szCs w:val="15"/>
      </w:rPr>
      <w:t xml:space="preserve"> </w:t>
    </w:r>
    <w:r w:rsidRPr="00CE62DE">
      <w:rPr>
        <w:color w:val="5F497A" w:themeColor="accent4" w:themeShade="BF"/>
        <w:sz w:val="15"/>
        <w:szCs w:val="15"/>
      </w:rPr>
      <w:t xml:space="preserve">80331 München ∙ </w:t>
    </w:r>
    <w:r w:rsidRPr="00CE62DE">
      <w:rPr>
        <w:color w:val="92D050"/>
        <w:sz w:val="15"/>
        <w:szCs w:val="15"/>
      </w:rPr>
      <w:t xml:space="preserve">Fon (089) 37 91 17 97 </w:t>
    </w:r>
    <w:r w:rsidRPr="00752B6F">
      <w:rPr>
        <w:sz w:val="15"/>
        <w:szCs w:val="15"/>
      </w:rPr>
      <w:t xml:space="preserve">∙ </w:t>
    </w:r>
    <w:hyperlink r:id="rId1" w:history="1">
      <w:r w:rsidR="007A1F4B" w:rsidRPr="00752B6F">
        <w:rPr>
          <w:color w:val="5F497A" w:themeColor="accent4" w:themeShade="BF"/>
          <w:sz w:val="15"/>
          <w:szCs w:val="15"/>
        </w:rPr>
        <w:t>info@schachstiftung-muenchen.de</w:t>
      </w:r>
    </w:hyperlink>
    <w:r w:rsidRPr="00752B6F">
      <w:rPr>
        <w:color w:val="5F497A" w:themeColor="accent4" w:themeShade="BF"/>
        <w:sz w:val="15"/>
        <w:szCs w:val="15"/>
      </w:rPr>
      <w:t xml:space="preserve"> ∙ www.schachstiftung-muenchen.de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CDDBE" w14:textId="77777777" w:rsidR="005C68CF" w:rsidRDefault="005C68CF" w:rsidP="004B24A5">
      <w:r>
        <w:separator/>
      </w:r>
    </w:p>
  </w:footnote>
  <w:footnote w:type="continuationSeparator" w:id="0">
    <w:p w14:paraId="61397AF6" w14:textId="77777777" w:rsidR="005C68CF" w:rsidRDefault="005C68CF" w:rsidP="004B24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5880A" w14:textId="77777777" w:rsidR="004B24A5" w:rsidRDefault="00EC1672">
    <w:pPr>
      <w:pStyle w:val="Kopfzeile"/>
    </w:pPr>
    <w:r>
      <w:rPr>
        <w:noProof/>
        <w:lang w:val="en-US"/>
      </w:rPr>
      <w:drawing>
        <wp:anchor distT="0" distB="0" distL="114300" distR="114300" simplePos="0" relativeHeight="251658240" behindDoc="1" locked="0" layoutInCell="1" allowOverlap="1" wp14:anchorId="6611DB90" wp14:editId="5621094A">
          <wp:simplePos x="0" y="0"/>
          <wp:positionH relativeFrom="page">
            <wp:posOffset>720090</wp:posOffset>
          </wp:positionH>
          <wp:positionV relativeFrom="page">
            <wp:posOffset>532765</wp:posOffset>
          </wp:positionV>
          <wp:extent cx="3874135" cy="585470"/>
          <wp:effectExtent l="0" t="0" r="0" b="5080"/>
          <wp:wrapNone/>
          <wp:docPr id="4" name="Grafik 4" descr="SchriftzugZweit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riftzugZweit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4135" cy="585470"/>
                  </a:xfrm>
                  <a:prstGeom prst="rect">
                    <a:avLst/>
                  </a:prstGeom>
                  <a:noFill/>
                  <a:ln>
                    <a:noFill/>
                  </a:ln>
                </pic:spPr>
              </pic:pic>
            </a:graphicData>
          </a:graphic>
        </wp:anchor>
      </w:drawing>
    </w:r>
    <w:r w:rsidR="005C68CF">
      <w:rPr>
        <w:noProof/>
        <w:lang w:eastAsia="de-DE"/>
      </w:rPr>
      <w:pict w14:anchorId="4C6E3DE3">
        <v:group id="Zeichenbereich 3" o:spid="_x0000_s2049" editas="canvas" style="position:absolute;margin-left:-35.45pt;margin-top:29.75pt;width:70.85pt;height:70.85pt;z-index:-251657216;mso-position-horizontal-relative:page;mso-position-vertical-relative:page" coordsize="8997,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width:8997;height:8997;visibility:visible">
            <v:fill o:detectmouseclick="t"/>
            <v:path o:connecttype="none"/>
          </v:shape>
          <v:oval id="Oval 4" o:spid="_x0000_s2050" style="position:absolute;width:8997;height:8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" fillcolor="#63c335" stroked="f"/>
          <w10:wrap anchorx="page" anchory="page"/>
        </v:group>
      </w:pict>
    </w:r>
    <w:r>
      <w:rPr>
        <w:noProof/>
        <w:lang w:val="en-US"/>
      </w:rPr>
      <w:drawing>
        <wp:anchor distT="0" distB="0" distL="114300" distR="114300" simplePos="0" relativeHeight="251656192" behindDoc="1" locked="0" layoutInCell="1" allowOverlap="1" wp14:anchorId="3C491DC8" wp14:editId="5C086635">
          <wp:simplePos x="0" y="0"/>
          <wp:positionH relativeFrom="page">
            <wp:posOffset>6192520</wp:posOffset>
          </wp:positionH>
          <wp:positionV relativeFrom="page">
            <wp:posOffset>288290</wp:posOffset>
          </wp:positionV>
          <wp:extent cx="962660" cy="1082675"/>
          <wp:effectExtent l="0" t="0" r="8890" b="3175"/>
          <wp:wrapNone/>
          <wp:docPr id="1" name="Grafik 1" descr="LogoM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S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660" cy="10826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D2E7F"/>
    <w:multiLevelType w:val="hybridMultilevel"/>
    <w:tmpl w:val="0340F1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3223AEE"/>
    <w:multiLevelType w:val="hybridMultilevel"/>
    <w:tmpl w:val="DAFA2C7C"/>
    <w:lvl w:ilvl="0" w:tplc="6EF671CC">
      <w:start w:val="1"/>
      <w:numFmt w:val="bullet"/>
      <w:lvlText w:val="□"/>
      <w:lvlJc w:val="left"/>
      <w:pPr>
        <w:ind w:left="1004" w:hanging="360"/>
      </w:pPr>
      <w:rPr>
        <w:rFonts w:ascii="Calibri" w:hAnsi="Calibri"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 w15:restartNumberingAfterBreak="0">
    <w:nsid w:val="13C21E42"/>
    <w:multiLevelType w:val="hybridMultilevel"/>
    <w:tmpl w:val="05A856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7CE3F71"/>
    <w:multiLevelType w:val="hybridMultilevel"/>
    <w:tmpl w:val="B0F667B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68FF427C"/>
    <w:multiLevelType w:val="hybridMultilevel"/>
    <w:tmpl w:val="91F017F4"/>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num w:numId="1">
    <w:abstractNumId w:val="2"/>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878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5E34"/>
    <w:rsid w:val="0000308B"/>
    <w:rsid w:val="00003882"/>
    <w:rsid w:val="000202A2"/>
    <w:rsid w:val="00023273"/>
    <w:rsid w:val="000258F3"/>
    <w:rsid w:val="0002682F"/>
    <w:rsid w:val="00032823"/>
    <w:rsid w:val="00037B18"/>
    <w:rsid w:val="000547F9"/>
    <w:rsid w:val="00057986"/>
    <w:rsid w:val="00057E6A"/>
    <w:rsid w:val="000620CF"/>
    <w:rsid w:val="00063EDE"/>
    <w:rsid w:val="00076FAB"/>
    <w:rsid w:val="00085E34"/>
    <w:rsid w:val="000933D6"/>
    <w:rsid w:val="00094A7A"/>
    <w:rsid w:val="000A7C50"/>
    <w:rsid w:val="000B7B4C"/>
    <w:rsid w:val="000D1C4F"/>
    <w:rsid w:val="000D49F7"/>
    <w:rsid w:val="000D5BC3"/>
    <w:rsid w:val="001128B9"/>
    <w:rsid w:val="00112AF9"/>
    <w:rsid w:val="00112CF7"/>
    <w:rsid w:val="001340DB"/>
    <w:rsid w:val="00144479"/>
    <w:rsid w:val="00171D11"/>
    <w:rsid w:val="001729F9"/>
    <w:rsid w:val="00173752"/>
    <w:rsid w:val="00174D14"/>
    <w:rsid w:val="001877DF"/>
    <w:rsid w:val="001A229A"/>
    <w:rsid w:val="001A50E5"/>
    <w:rsid w:val="001B7857"/>
    <w:rsid w:val="001C7D03"/>
    <w:rsid w:val="001D0F3A"/>
    <w:rsid w:val="001D7091"/>
    <w:rsid w:val="001E4052"/>
    <w:rsid w:val="001F1C6B"/>
    <w:rsid w:val="002000FC"/>
    <w:rsid w:val="002327F4"/>
    <w:rsid w:val="00255770"/>
    <w:rsid w:val="00265141"/>
    <w:rsid w:val="00294B3E"/>
    <w:rsid w:val="002A4EF5"/>
    <w:rsid w:val="002D2801"/>
    <w:rsid w:val="002D3BCC"/>
    <w:rsid w:val="002F561B"/>
    <w:rsid w:val="00300082"/>
    <w:rsid w:val="00320136"/>
    <w:rsid w:val="00351E01"/>
    <w:rsid w:val="00357CC5"/>
    <w:rsid w:val="00374835"/>
    <w:rsid w:val="00395EC7"/>
    <w:rsid w:val="003B3FCB"/>
    <w:rsid w:val="003B516F"/>
    <w:rsid w:val="003C1F47"/>
    <w:rsid w:val="003C6658"/>
    <w:rsid w:val="003D2C84"/>
    <w:rsid w:val="003F006E"/>
    <w:rsid w:val="003F070C"/>
    <w:rsid w:val="003F32DE"/>
    <w:rsid w:val="003F465E"/>
    <w:rsid w:val="003F7DF7"/>
    <w:rsid w:val="00415731"/>
    <w:rsid w:val="00416516"/>
    <w:rsid w:val="004316C6"/>
    <w:rsid w:val="00434183"/>
    <w:rsid w:val="0043428B"/>
    <w:rsid w:val="004402B5"/>
    <w:rsid w:val="00457ED4"/>
    <w:rsid w:val="00464BB5"/>
    <w:rsid w:val="00465944"/>
    <w:rsid w:val="00470DA7"/>
    <w:rsid w:val="00472DA9"/>
    <w:rsid w:val="0048064B"/>
    <w:rsid w:val="004855F6"/>
    <w:rsid w:val="004B240C"/>
    <w:rsid w:val="004B24A5"/>
    <w:rsid w:val="004B2E30"/>
    <w:rsid w:val="004B44BF"/>
    <w:rsid w:val="004C1758"/>
    <w:rsid w:val="004D1D6B"/>
    <w:rsid w:val="004D508F"/>
    <w:rsid w:val="004E7A59"/>
    <w:rsid w:val="004F5A4F"/>
    <w:rsid w:val="005052C4"/>
    <w:rsid w:val="00505355"/>
    <w:rsid w:val="00534FC3"/>
    <w:rsid w:val="00551117"/>
    <w:rsid w:val="005534F9"/>
    <w:rsid w:val="00562214"/>
    <w:rsid w:val="00577FC4"/>
    <w:rsid w:val="00580B79"/>
    <w:rsid w:val="00580E5B"/>
    <w:rsid w:val="00585348"/>
    <w:rsid w:val="00586656"/>
    <w:rsid w:val="005A0439"/>
    <w:rsid w:val="005B0C35"/>
    <w:rsid w:val="005C0F4F"/>
    <w:rsid w:val="005C68CF"/>
    <w:rsid w:val="005D353B"/>
    <w:rsid w:val="005D4D1C"/>
    <w:rsid w:val="005D6539"/>
    <w:rsid w:val="00600C24"/>
    <w:rsid w:val="00604885"/>
    <w:rsid w:val="0061274C"/>
    <w:rsid w:val="00626A75"/>
    <w:rsid w:val="0063301F"/>
    <w:rsid w:val="006665B1"/>
    <w:rsid w:val="00672545"/>
    <w:rsid w:val="00681008"/>
    <w:rsid w:val="006A4219"/>
    <w:rsid w:val="006D7A20"/>
    <w:rsid w:val="006E3793"/>
    <w:rsid w:val="006F258C"/>
    <w:rsid w:val="006F42F0"/>
    <w:rsid w:val="00716285"/>
    <w:rsid w:val="00726AAD"/>
    <w:rsid w:val="00727ED6"/>
    <w:rsid w:val="0073355A"/>
    <w:rsid w:val="00752B6F"/>
    <w:rsid w:val="00756E6D"/>
    <w:rsid w:val="007729CD"/>
    <w:rsid w:val="00773D64"/>
    <w:rsid w:val="007833C2"/>
    <w:rsid w:val="007A1F4B"/>
    <w:rsid w:val="007A5E2E"/>
    <w:rsid w:val="007A7964"/>
    <w:rsid w:val="007A7F4F"/>
    <w:rsid w:val="007E2182"/>
    <w:rsid w:val="007F0258"/>
    <w:rsid w:val="007F61AE"/>
    <w:rsid w:val="00806CC1"/>
    <w:rsid w:val="0081095E"/>
    <w:rsid w:val="00812806"/>
    <w:rsid w:val="00836E51"/>
    <w:rsid w:val="008637E6"/>
    <w:rsid w:val="00873199"/>
    <w:rsid w:val="00874405"/>
    <w:rsid w:val="00883469"/>
    <w:rsid w:val="00891DB2"/>
    <w:rsid w:val="008A4459"/>
    <w:rsid w:val="008B1EF5"/>
    <w:rsid w:val="008B6BCE"/>
    <w:rsid w:val="008C331C"/>
    <w:rsid w:val="008F5460"/>
    <w:rsid w:val="009033A5"/>
    <w:rsid w:val="00910848"/>
    <w:rsid w:val="00911F41"/>
    <w:rsid w:val="00924D30"/>
    <w:rsid w:val="00930A87"/>
    <w:rsid w:val="0097154A"/>
    <w:rsid w:val="00974782"/>
    <w:rsid w:val="009A1A93"/>
    <w:rsid w:val="009B5540"/>
    <w:rsid w:val="009B7C37"/>
    <w:rsid w:val="009C635F"/>
    <w:rsid w:val="009C7873"/>
    <w:rsid w:val="009E0732"/>
    <w:rsid w:val="009F385A"/>
    <w:rsid w:val="00A00181"/>
    <w:rsid w:val="00A16793"/>
    <w:rsid w:val="00A21BBF"/>
    <w:rsid w:val="00A24075"/>
    <w:rsid w:val="00A2456A"/>
    <w:rsid w:val="00A34B07"/>
    <w:rsid w:val="00A80F35"/>
    <w:rsid w:val="00A871DA"/>
    <w:rsid w:val="00AA45FB"/>
    <w:rsid w:val="00AB2FC8"/>
    <w:rsid w:val="00AC5BEE"/>
    <w:rsid w:val="00AE5D6D"/>
    <w:rsid w:val="00AF4C00"/>
    <w:rsid w:val="00AF5894"/>
    <w:rsid w:val="00B0357E"/>
    <w:rsid w:val="00B03CD9"/>
    <w:rsid w:val="00B11EDF"/>
    <w:rsid w:val="00B24552"/>
    <w:rsid w:val="00B26E2A"/>
    <w:rsid w:val="00B36805"/>
    <w:rsid w:val="00B40338"/>
    <w:rsid w:val="00B528C0"/>
    <w:rsid w:val="00B6626B"/>
    <w:rsid w:val="00B74CF5"/>
    <w:rsid w:val="00B7717C"/>
    <w:rsid w:val="00B84053"/>
    <w:rsid w:val="00B84CB5"/>
    <w:rsid w:val="00B86090"/>
    <w:rsid w:val="00B87D24"/>
    <w:rsid w:val="00B954E3"/>
    <w:rsid w:val="00BA1023"/>
    <w:rsid w:val="00BA2073"/>
    <w:rsid w:val="00BB6CE6"/>
    <w:rsid w:val="00BD288E"/>
    <w:rsid w:val="00BE1549"/>
    <w:rsid w:val="00BE3C30"/>
    <w:rsid w:val="00C160D4"/>
    <w:rsid w:val="00C176CE"/>
    <w:rsid w:val="00C34679"/>
    <w:rsid w:val="00C35AC1"/>
    <w:rsid w:val="00C425B3"/>
    <w:rsid w:val="00C472EE"/>
    <w:rsid w:val="00C5700D"/>
    <w:rsid w:val="00C63A26"/>
    <w:rsid w:val="00C75866"/>
    <w:rsid w:val="00C919A0"/>
    <w:rsid w:val="00CD254B"/>
    <w:rsid w:val="00CD27D7"/>
    <w:rsid w:val="00CD2A37"/>
    <w:rsid w:val="00CD4B30"/>
    <w:rsid w:val="00CD65EF"/>
    <w:rsid w:val="00CE62DE"/>
    <w:rsid w:val="00CE72B6"/>
    <w:rsid w:val="00D035A3"/>
    <w:rsid w:val="00D33B09"/>
    <w:rsid w:val="00D40281"/>
    <w:rsid w:val="00D404A6"/>
    <w:rsid w:val="00D5158D"/>
    <w:rsid w:val="00D71351"/>
    <w:rsid w:val="00D7160E"/>
    <w:rsid w:val="00D7278D"/>
    <w:rsid w:val="00D73373"/>
    <w:rsid w:val="00D822B4"/>
    <w:rsid w:val="00D85D02"/>
    <w:rsid w:val="00D86F0F"/>
    <w:rsid w:val="00D9487B"/>
    <w:rsid w:val="00DB1E27"/>
    <w:rsid w:val="00DC2D11"/>
    <w:rsid w:val="00DD3A38"/>
    <w:rsid w:val="00DD4E81"/>
    <w:rsid w:val="00DD52A0"/>
    <w:rsid w:val="00DF516F"/>
    <w:rsid w:val="00E017EF"/>
    <w:rsid w:val="00E243D7"/>
    <w:rsid w:val="00E605BE"/>
    <w:rsid w:val="00E76DE2"/>
    <w:rsid w:val="00E9792B"/>
    <w:rsid w:val="00EA2E86"/>
    <w:rsid w:val="00EA4195"/>
    <w:rsid w:val="00EA4B6E"/>
    <w:rsid w:val="00EB2D26"/>
    <w:rsid w:val="00EC1672"/>
    <w:rsid w:val="00EE4996"/>
    <w:rsid w:val="00EF5AA4"/>
    <w:rsid w:val="00F01379"/>
    <w:rsid w:val="00F1748F"/>
    <w:rsid w:val="00F26DE0"/>
    <w:rsid w:val="00F3706E"/>
    <w:rsid w:val="00F47997"/>
    <w:rsid w:val="00F569D4"/>
    <w:rsid w:val="00F646F8"/>
    <w:rsid w:val="00F734F2"/>
    <w:rsid w:val="00F74DB7"/>
    <w:rsid w:val="00F771AC"/>
    <w:rsid w:val="00F9172A"/>
    <w:rsid w:val="00FC0740"/>
    <w:rsid w:val="00FC7CD3"/>
    <w:rsid w:val="00FE4EFF"/>
    <w:rsid w:val="00FE5440"/>
    <w:rsid w:val="00FE74BF"/>
    <w:rsid w:val="00FF02CF"/>
    <w:rsid w:val="00FF6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074CF5"/>
  <w15:docId w15:val="{D78533BF-02D2-4E4A-BA0A-63141F8A4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0DA7"/>
    <w:pPr>
      <w:spacing w:after="0" w:line="240" w:lineRule="auto"/>
    </w:pPr>
    <w:rPr>
      <w:rFonts w:ascii="Calibri" w:hAnsi="Calibri" w:cs="Times New Roman"/>
    </w:rPr>
  </w:style>
  <w:style w:type="paragraph" w:styleId="berschrift1">
    <w:name w:val="heading 1"/>
    <w:basedOn w:val="Standard"/>
    <w:link w:val="berschrift1Zchn"/>
    <w:uiPriority w:val="9"/>
    <w:qFormat/>
    <w:rsid w:val="008B6BCE"/>
    <w:pPr>
      <w:spacing w:before="100" w:beforeAutospacing="1" w:after="100" w:afterAutospacing="1"/>
      <w:outlineLvl w:val="0"/>
    </w:pPr>
    <w:rPr>
      <w:rFonts w:ascii="Times New Roman" w:eastAsia="Times New Roman" w:hAnsi="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265141"/>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B6BCE"/>
    <w:rPr>
      <w:rFonts w:ascii="Times New Roman" w:eastAsia="Times New Roman" w:hAnsi="Times New Roman" w:cs="Times New Roman"/>
      <w:b/>
      <w:bCs/>
      <w:kern w:val="36"/>
      <w:sz w:val="48"/>
      <w:szCs w:val="48"/>
      <w:lang w:eastAsia="de-DE"/>
    </w:rPr>
  </w:style>
  <w:style w:type="character" w:customStyle="1" w:styleId="adr">
    <w:name w:val="adr"/>
    <w:basedOn w:val="Absatz-Standardschriftart"/>
    <w:rsid w:val="008B6BCE"/>
  </w:style>
  <w:style w:type="character" w:customStyle="1" w:styleId="street-address">
    <w:name w:val="street-address"/>
    <w:basedOn w:val="Absatz-Standardschriftart"/>
    <w:rsid w:val="008B6BCE"/>
  </w:style>
  <w:style w:type="character" w:customStyle="1" w:styleId="postal-code">
    <w:name w:val="postal-code"/>
    <w:basedOn w:val="Absatz-Standardschriftart"/>
    <w:rsid w:val="008B6BCE"/>
  </w:style>
  <w:style w:type="character" w:customStyle="1" w:styleId="locality">
    <w:name w:val="locality"/>
    <w:basedOn w:val="Absatz-Standardschriftart"/>
    <w:rsid w:val="008B6BCE"/>
  </w:style>
  <w:style w:type="character" w:customStyle="1" w:styleId="country-name">
    <w:name w:val="country-name"/>
    <w:basedOn w:val="Absatz-Standardschriftart"/>
    <w:rsid w:val="008B6BCE"/>
  </w:style>
  <w:style w:type="character" w:styleId="Hyperlink">
    <w:name w:val="Hyperlink"/>
    <w:basedOn w:val="Absatz-Standardschriftart"/>
    <w:uiPriority w:val="99"/>
    <w:unhideWhenUsed/>
    <w:rsid w:val="00C176CE"/>
    <w:rPr>
      <w:color w:val="0000FF"/>
      <w:u w:val="single"/>
    </w:rPr>
  </w:style>
  <w:style w:type="paragraph" w:styleId="Kopfzeile">
    <w:name w:val="header"/>
    <w:basedOn w:val="Standard"/>
    <w:link w:val="KopfzeileZchn"/>
    <w:uiPriority w:val="99"/>
    <w:unhideWhenUsed/>
    <w:rsid w:val="004B24A5"/>
    <w:pPr>
      <w:tabs>
        <w:tab w:val="center" w:pos="4536"/>
        <w:tab w:val="right" w:pos="9072"/>
      </w:tabs>
    </w:pPr>
  </w:style>
  <w:style w:type="character" w:customStyle="1" w:styleId="KopfzeileZchn">
    <w:name w:val="Kopfzeile Zchn"/>
    <w:basedOn w:val="Absatz-Standardschriftart"/>
    <w:link w:val="Kopfzeile"/>
    <w:uiPriority w:val="99"/>
    <w:rsid w:val="004B24A5"/>
  </w:style>
  <w:style w:type="paragraph" w:styleId="Fuzeile">
    <w:name w:val="footer"/>
    <w:basedOn w:val="Standard"/>
    <w:link w:val="FuzeileZchn"/>
    <w:uiPriority w:val="99"/>
    <w:unhideWhenUsed/>
    <w:rsid w:val="004B24A5"/>
    <w:pPr>
      <w:tabs>
        <w:tab w:val="center" w:pos="4536"/>
        <w:tab w:val="right" w:pos="9072"/>
      </w:tabs>
    </w:pPr>
  </w:style>
  <w:style w:type="character" w:customStyle="1" w:styleId="FuzeileZchn">
    <w:name w:val="Fußzeile Zchn"/>
    <w:basedOn w:val="Absatz-Standardschriftart"/>
    <w:link w:val="Fuzeile"/>
    <w:uiPriority w:val="99"/>
    <w:rsid w:val="004B24A5"/>
  </w:style>
  <w:style w:type="paragraph" w:styleId="Sprechblasentext">
    <w:name w:val="Balloon Text"/>
    <w:basedOn w:val="Standard"/>
    <w:link w:val="SprechblasentextZchn"/>
    <w:uiPriority w:val="99"/>
    <w:semiHidden/>
    <w:unhideWhenUsed/>
    <w:rsid w:val="004B24A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B24A5"/>
    <w:rPr>
      <w:rFonts w:ascii="Tahoma" w:hAnsi="Tahoma" w:cs="Tahoma"/>
      <w:sz w:val="16"/>
      <w:szCs w:val="16"/>
    </w:rPr>
  </w:style>
  <w:style w:type="paragraph" w:styleId="Listenabsatz">
    <w:name w:val="List Paragraph"/>
    <w:basedOn w:val="Standard"/>
    <w:uiPriority w:val="34"/>
    <w:qFormat/>
    <w:rsid w:val="00470DA7"/>
    <w:pPr>
      <w:ind w:left="720"/>
      <w:contextualSpacing/>
    </w:pPr>
  </w:style>
  <w:style w:type="character" w:customStyle="1" w:styleId="textexposedshow">
    <w:name w:val="text_exposed_show"/>
    <w:basedOn w:val="Absatz-Standardschriftart"/>
    <w:rsid w:val="00470DA7"/>
  </w:style>
  <w:style w:type="character" w:customStyle="1" w:styleId="st">
    <w:name w:val="st"/>
    <w:basedOn w:val="Absatz-Standardschriftart"/>
    <w:rsid w:val="00B24552"/>
  </w:style>
  <w:style w:type="character" w:styleId="Hervorhebung">
    <w:name w:val="Emphasis"/>
    <w:basedOn w:val="Absatz-Standardschriftart"/>
    <w:uiPriority w:val="20"/>
    <w:qFormat/>
    <w:rsid w:val="001729F9"/>
    <w:rPr>
      <w:i/>
      <w:iCs/>
    </w:rPr>
  </w:style>
  <w:style w:type="paragraph" w:styleId="StandardWeb">
    <w:name w:val="Normal (Web)"/>
    <w:basedOn w:val="Standard"/>
    <w:uiPriority w:val="99"/>
    <w:unhideWhenUsed/>
    <w:rsid w:val="008B1EF5"/>
    <w:pPr>
      <w:spacing w:before="100" w:beforeAutospacing="1" w:after="100" w:afterAutospacing="1"/>
    </w:pPr>
    <w:rPr>
      <w:rFonts w:ascii="Times New Roman" w:eastAsia="Times New Roman" w:hAnsi="Times New Roman"/>
      <w:sz w:val="24"/>
      <w:szCs w:val="24"/>
      <w:lang w:eastAsia="de-DE"/>
    </w:rPr>
  </w:style>
  <w:style w:type="character" w:styleId="Fett">
    <w:name w:val="Strong"/>
    <w:basedOn w:val="Absatz-Standardschriftart"/>
    <w:uiPriority w:val="22"/>
    <w:qFormat/>
    <w:rsid w:val="004D508F"/>
    <w:rPr>
      <w:b/>
      <w:bCs/>
    </w:rPr>
  </w:style>
  <w:style w:type="character" w:customStyle="1" w:styleId="berschrift3Zchn">
    <w:name w:val="Überschrift 3 Zchn"/>
    <w:basedOn w:val="Absatz-Standardschriftart"/>
    <w:link w:val="berschrift3"/>
    <w:uiPriority w:val="9"/>
    <w:semiHidden/>
    <w:rsid w:val="00265141"/>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00278">
      <w:bodyDiv w:val="1"/>
      <w:marLeft w:val="0"/>
      <w:marRight w:val="0"/>
      <w:marTop w:val="0"/>
      <w:marBottom w:val="0"/>
      <w:divBdr>
        <w:top w:val="none" w:sz="0" w:space="0" w:color="auto"/>
        <w:left w:val="none" w:sz="0" w:space="0" w:color="auto"/>
        <w:bottom w:val="none" w:sz="0" w:space="0" w:color="auto"/>
        <w:right w:val="none" w:sz="0" w:space="0" w:color="auto"/>
      </w:divBdr>
    </w:div>
    <w:div w:id="303660555">
      <w:bodyDiv w:val="1"/>
      <w:marLeft w:val="0"/>
      <w:marRight w:val="0"/>
      <w:marTop w:val="0"/>
      <w:marBottom w:val="0"/>
      <w:divBdr>
        <w:top w:val="none" w:sz="0" w:space="0" w:color="auto"/>
        <w:left w:val="none" w:sz="0" w:space="0" w:color="auto"/>
        <w:bottom w:val="none" w:sz="0" w:space="0" w:color="auto"/>
        <w:right w:val="none" w:sz="0" w:space="0" w:color="auto"/>
      </w:divBdr>
    </w:div>
    <w:div w:id="317614863">
      <w:bodyDiv w:val="1"/>
      <w:marLeft w:val="0"/>
      <w:marRight w:val="0"/>
      <w:marTop w:val="0"/>
      <w:marBottom w:val="0"/>
      <w:divBdr>
        <w:top w:val="none" w:sz="0" w:space="0" w:color="auto"/>
        <w:left w:val="none" w:sz="0" w:space="0" w:color="auto"/>
        <w:bottom w:val="none" w:sz="0" w:space="0" w:color="auto"/>
        <w:right w:val="none" w:sz="0" w:space="0" w:color="auto"/>
      </w:divBdr>
    </w:div>
    <w:div w:id="426268669">
      <w:bodyDiv w:val="1"/>
      <w:marLeft w:val="0"/>
      <w:marRight w:val="0"/>
      <w:marTop w:val="0"/>
      <w:marBottom w:val="0"/>
      <w:divBdr>
        <w:top w:val="none" w:sz="0" w:space="0" w:color="auto"/>
        <w:left w:val="none" w:sz="0" w:space="0" w:color="auto"/>
        <w:bottom w:val="none" w:sz="0" w:space="0" w:color="auto"/>
        <w:right w:val="none" w:sz="0" w:space="0" w:color="auto"/>
      </w:divBdr>
    </w:div>
    <w:div w:id="585698526">
      <w:bodyDiv w:val="1"/>
      <w:marLeft w:val="0"/>
      <w:marRight w:val="0"/>
      <w:marTop w:val="0"/>
      <w:marBottom w:val="0"/>
      <w:divBdr>
        <w:top w:val="none" w:sz="0" w:space="0" w:color="auto"/>
        <w:left w:val="none" w:sz="0" w:space="0" w:color="auto"/>
        <w:bottom w:val="none" w:sz="0" w:space="0" w:color="auto"/>
        <w:right w:val="none" w:sz="0" w:space="0" w:color="auto"/>
      </w:divBdr>
    </w:div>
    <w:div w:id="799765706">
      <w:bodyDiv w:val="1"/>
      <w:marLeft w:val="0"/>
      <w:marRight w:val="0"/>
      <w:marTop w:val="0"/>
      <w:marBottom w:val="0"/>
      <w:divBdr>
        <w:top w:val="none" w:sz="0" w:space="0" w:color="auto"/>
        <w:left w:val="none" w:sz="0" w:space="0" w:color="auto"/>
        <w:bottom w:val="none" w:sz="0" w:space="0" w:color="auto"/>
        <w:right w:val="none" w:sz="0" w:space="0" w:color="auto"/>
      </w:divBdr>
    </w:div>
    <w:div w:id="1119109669">
      <w:bodyDiv w:val="1"/>
      <w:marLeft w:val="0"/>
      <w:marRight w:val="0"/>
      <w:marTop w:val="0"/>
      <w:marBottom w:val="0"/>
      <w:divBdr>
        <w:top w:val="none" w:sz="0" w:space="0" w:color="auto"/>
        <w:left w:val="none" w:sz="0" w:space="0" w:color="auto"/>
        <w:bottom w:val="none" w:sz="0" w:space="0" w:color="auto"/>
        <w:right w:val="none" w:sz="0" w:space="0" w:color="auto"/>
      </w:divBdr>
    </w:div>
    <w:div w:id="1438064156">
      <w:bodyDiv w:val="1"/>
      <w:marLeft w:val="0"/>
      <w:marRight w:val="0"/>
      <w:marTop w:val="0"/>
      <w:marBottom w:val="0"/>
      <w:divBdr>
        <w:top w:val="none" w:sz="0" w:space="0" w:color="auto"/>
        <w:left w:val="none" w:sz="0" w:space="0" w:color="auto"/>
        <w:bottom w:val="none" w:sz="0" w:space="0" w:color="auto"/>
        <w:right w:val="none" w:sz="0" w:space="0" w:color="auto"/>
      </w:divBdr>
    </w:div>
    <w:div w:id="1506555817">
      <w:bodyDiv w:val="1"/>
      <w:marLeft w:val="0"/>
      <w:marRight w:val="0"/>
      <w:marTop w:val="0"/>
      <w:marBottom w:val="0"/>
      <w:divBdr>
        <w:top w:val="none" w:sz="0" w:space="0" w:color="auto"/>
        <w:left w:val="none" w:sz="0" w:space="0" w:color="auto"/>
        <w:bottom w:val="none" w:sz="0" w:space="0" w:color="auto"/>
        <w:right w:val="none" w:sz="0" w:space="0" w:color="auto"/>
      </w:divBdr>
    </w:div>
    <w:div w:id="1615403650">
      <w:bodyDiv w:val="1"/>
      <w:marLeft w:val="0"/>
      <w:marRight w:val="0"/>
      <w:marTop w:val="0"/>
      <w:marBottom w:val="0"/>
      <w:divBdr>
        <w:top w:val="none" w:sz="0" w:space="0" w:color="auto"/>
        <w:left w:val="none" w:sz="0" w:space="0" w:color="auto"/>
        <w:bottom w:val="none" w:sz="0" w:space="0" w:color="auto"/>
        <w:right w:val="none" w:sz="0" w:space="0" w:color="auto"/>
      </w:divBdr>
    </w:div>
    <w:div w:id="1647933635">
      <w:bodyDiv w:val="1"/>
      <w:marLeft w:val="0"/>
      <w:marRight w:val="0"/>
      <w:marTop w:val="0"/>
      <w:marBottom w:val="0"/>
      <w:divBdr>
        <w:top w:val="none" w:sz="0" w:space="0" w:color="auto"/>
        <w:left w:val="none" w:sz="0" w:space="0" w:color="auto"/>
        <w:bottom w:val="none" w:sz="0" w:space="0" w:color="auto"/>
        <w:right w:val="none" w:sz="0" w:space="0" w:color="auto"/>
      </w:divBdr>
    </w:div>
    <w:div w:id="1767457322">
      <w:bodyDiv w:val="1"/>
      <w:marLeft w:val="0"/>
      <w:marRight w:val="0"/>
      <w:marTop w:val="0"/>
      <w:marBottom w:val="0"/>
      <w:divBdr>
        <w:top w:val="none" w:sz="0" w:space="0" w:color="auto"/>
        <w:left w:val="none" w:sz="0" w:space="0" w:color="auto"/>
        <w:bottom w:val="none" w:sz="0" w:space="0" w:color="auto"/>
        <w:right w:val="none" w:sz="0" w:space="0" w:color="auto"/>
      </w:divBdr>
    </w:div>
    <w:div w:id="1778939555">
      <w:bodyDiv w:val="1"/>
      <w:marLeft w:val="0"/>
      <w:marRight w:val="0"/>
      <w:marTop w:val="0"/>
      <w:marBottom w:val="0"/>
      <w:divBdr>
        <w:top w:val="none" w:sz="0" w:space="0" w:color="auto"/>
        <w:left w:val="none" w:sz="0" w:space="0" w:color="auto"/>
        <w:bottom w:val="none" w:sz="0" w:space="0" w:color="auto"/>
        <w:right w:val="none" w:sz="0" w:space="0" w:color="auto"/>
      </w:divBdr>
    </w:div>
    <w:div w:id="2036998922">
      <w:bodyDiv w:val="1"/>
      <w:marLeft w:val="0"/>
      <w:marRight w:val="0"/>
      <w:marTop w:val="0"/>
      <w:marBottom w:val="0"/>
      <w:divBdr>
        <w:top w:val="none" w:sz="0" w:space="0" w:color="auto"/>
        <w:left w:val="none" w:sz="0" w:space="0" w:color="auto"/>
        <w:bottom w:val="none" w:sz="0" w:space="0" w:color="auto"/>
        <w:right w:val="none" w:sz="0" w:space="0" w:color="auto"/>
      </w:divBdr>
    </w:div>
    <w:div w:id="2072384051">
      <w:bodyDiv w:val="1"/>
      <w:marLeft w:val="0"/>
      <w:marRight w:val="0"/>
      <w:marTop w:val="0"/>
      <w:marBottom w:val="0"/>
      <w:divBdr>
        <w:top w:val="none" w:sz="0" w:space="0" w:color="auto"/>
        <w:left w:val="none" w:sz="0" w:space="0" w:color="auto"/>
        <w:bottom w:val="none" w:sz="0" w:space="0" w:color="auto"/>
        <w:right w:val="none" w:sz="0" w:space="0" w:color="auto"/>
      </w:divBdr>
    </w:div>
    <w:div w:id="2118985814">
      <w:bodyDiv w:val="1"/>
      <w:marLeft w:val="0"/>
      <w:marRight w:val="0"/>
      <w:marTop w:val="0"/>
      <w:marBottom w:val="0"/>
      <w:divBdr>
        <w:top w:val="none" w:sz="0" w:space="0" w:color="auto"/>
        <w:left w:val="none" w:sz="0" w:space="0" w:color="auto"/>
        <w:bottom w:val="none" w:sz="0" w:space="0" w:color="auto"/>
        <w:right w:val="none" w:sz="0" w:space="0" w:color="auto"/>
      </w:divBdr>
    </w:div>
    <w:div w:id="213432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chachstiftung-muenchen.de/presse/bildergalerie/"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schachstiftung-muenchen.d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kontakt@schachstiftung-muenchen.de"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mailto:info@schachstiftung-muenchen.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1177</Words>
  <Characters>7421</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Thomson Reuters</Company>
  <LinksUpToDate>false</LinksUpToDate>
  <CharactersWithSpaces>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StefanK</dc:creator>
  <cp:lastModifiedBy>Birgit</cp:lastModifiedBy>
  <cp:revision>2</cp:revision>
  <cp:lastPrinted>2017-05-18T09:42:00Z</cp:lastPrinted>
  <dcterms:created xsi:type="dcterms:W3CDTF">2019-07-12T11:44:00Z</dcterms:created>
  <dcterms:modified xsi:type="dcterms:W3CDTF">2019-07-12T11:44:00Z</dcterms:modified>
</cp:coreProperties>
</file>